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87A85" w14:textId="260E00B7" w:rsidR="00D0656E" w:rsidRDefault="00D0656E" w:rsidP="0079509C">
      <w:pPr>
        <w:pStyle w:val="Titel"/>
        <w:rPr>
          <w:b/>
          <w:bCs/>
        </w:rPr>
      </w:pPr>
      <w:r>
        <w:rPr>
          <w:rFonts w:ascii="Arial" w:hAnsi="Arial" w:cs="Arial"/>
          <w:noProof/>
          <w:color w:val="000000"/>
          <w:sz w:val="22"/>
          <w:szCs w:val="22"/>
          <w:bdr w:val="none" w:sz="0" w:space="0" w:color="auto" w:frame="1"/>
        </w:rPr>
        <w:drawing>
          <wp:inline distT="0" distB="0" distL="0" distR="0" wp14:anchorId="63A9D27A" wp14:editId="237AB1EE">
            <wp:extent cx="5735320" cy="980440"/>
            <wp:effectExtent l="0" t="0" r="0" b="0"/>
            <wp:docPr id="2085761850"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61850" name="Afbeelding 1" descr="Afbeelding met tekst, Lettertype, Graphics, logo&#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5320" cy="980440"/>
                    </a:xfrm>
                    <a:prstGeom prst="rect">
                      <a:avLst/>
                    </a:prstGeom>
                    <a:noFill/>
                    <a:ln>
                      <a:noFill/>
                    </a:ln>
                  </pic:spPr>
                </pic:pic>
              </a:graphicData>
            </a:graphic>
          </wp:inline>
        </w:drawing>
      </w:r>
    </w:p>
    <w:p w14:paraId="27B28545" w14:textId="77777777" w:rsidR="00D0656E" w:rsidRPr="00D0656E" w:rsidRDefault="00D0656E" w:rsidP="00D0656E"/>
    <w:p w14:paraId="2B656341" w14:textId="0C15EEF3" w:rsidR="0079509C" w:rsidRPr="00FB5300" w:rsidRDefault="0079509C" w:rsidP="0079509C">
      <w:pPr>
        <w:pStyle w:val="Titel"/>
        <w:rPr>
          <w:b/>
          <w:bCs/>
        </w:rPr>
      </w:pPr>
      <w:r w:rsidRPr="00FB5300">
        <w:rPr>
          <w:b/>
          <w:bCs/>
        </w:rPr>
        <w:t>Facultaire Honours</w:t>
      </w:r>
      <w:r w:rsidR="00FB5300">
        <w:rPr>
          <w:b/>
          <w:bCs/>
        </w:rPr>
        <w:t xml:space="preserve"> C</w:t>
      </w:r>
      <w:r w:rsidRPr="00FB5300">
        <w:rPr>
          <w:b/>
          <w:bCs/>
        </w:rPr>
        <w:t>oördinator BETA</w:t>
      </w:r>
    </w:p>
    <w:p w14:paraId="6B9D7AAB" w14:textId="77777777" w:rsidR="0079509C" w:rsidRDefault="0079509C" w:rsidP="0079509C"/>
    <w:p w14:paraId="1377EBF5" w14:textId="3665670D" w:rsidR="0079509C" w:rsidRDefault="0079509C" w:rsidP="0079509C">
      <w:pPr>
        <w:rPr>
          <w:lang w:eastAsia="nl-NL"/>
        </w:rPr>
      </w:pPr>
      <w:r>
        <w:rPr>
          <w:lang w:eastAsia="nl-NL"/>
        </w:rPr>
        <w:t xml:space="preserve">Wil jij aanspreekpunt zijn voor onze excellente studenten en hen ondersteunen bij het volgen van het </w:t>
      </w:r>
      <w:proofErr w:type="spellStart"/>
      <w:r>
        <w:rPr>
          <w:lang w:eastAsia="nl-NL"/>
        </w:rPr>
        <w:t>Honoursprogramma</w:t>
      </w:r>
      <w:proofErr w:type="spellEnd"/>
      <w:r>
        <w:rPr>
          <w:lang w:eastAsia="nl-NL"/>
        </w:rPr>
        <w:t xml:space="preserve">? Solliciteer dan op deze </w:t>
      </w:r>
      <w:r w:rsidR="00945FDC">
        <w:rPr>
          <w:lang w:eastAsia="nl-NL"/>
        </w:rPr>
        <w:t>vacature</w:t>
      </w:r>
      <w:r>
        <w:rPr>
          <w:lang w:eastAsia="nl-NL"/>
        </w:rPr>
        <w:t>.</w:t>
      </w:r>
      <w:r>
        <w:rPr>
          <w:lang w:eastAsia="nl-NL"/>
        </w:rPr>
        <w:br/>
      </w:r>
      <w:r>
        <w:rPr>
          <w:lang w:eastAsia="nl-NL"/>
        </w:rPr>
        <w:br/>
      </w:r>
      <w:r>
        <w:rPr>
          <w:b/>
          <w:bCs/>
          <w:lang w:eastAsia="nl-NL"/>
        </w:rPr>
        <w:t>FTE:</w:t>
      </w:r>
      <w:r>
        <w:rPr>
          <w:lang w:eastAsia="nl-NL"/>
        </w:rPr>
        <w:t xml:space="preserve"> </w:t>
      </w:r>
      <w:r w:rsidR="00BD0B1C">
        <w:rPr>
          <w:lang w:eastAsia="nl-NL"/>
        </w:rPr>
        <w:t>0,1-</w:t>
      </w:r>
      <w:r>
        <w:rPr>
          <w:lang w:eastAsia="nl-NL"/>
        </w:rPr>
        <w:t>0,2</w:t>
      </w:r>
    </w:p>
    <w:p w14:paraId="7AA3D6F7" w14:textId="77777777" w:rsidR="0079509C" w:rsidRDefault="0079509C" w:rsidP="0079509C">
      <w:pPr>
        <w:spacing w:before="100" w:beforeAutospacing="1" w:after="100" w:afterAutospacing="1"/>
        <w:rPr>
          <w:b/>
          <w:bCs/>
          <w:sz w:val="36"/>
          <w:szCs w:val="36"/>
          <w:lang w:eastAsia="nl-NL"/>
        </w:rPr>
      </w:pPr>
      <w:r>
        <w:rPr>
          <w:b/>
          <w:bCs/>
          <w:sz w:val="36"/>
          <w:szCs w:val="36"/>
          <w:lang w:eastAsia="nl-NL"/>
        </w:rPr>
        <w:t>Functieomschrijving</w:t>
      </w:r>
    </w:p>
    <w:p w14:paraId="7B2B4577" w14:textId="55A48B2E" w:rsidR="00391B1C" w:rsidRDefault="0079509C" w:rsidP="0079509C">
      <w:pPr>
        <w:rPr>
          <w:lang w:eastAsia="nl-NL"/>
        </w:rPr>
      </w:pPr>
      <w:r>
        <w:rPr>
          <w:lang w:eastAsia="nl-NL"/>
        </w:rPr>
        <w:t xml:space="preserve">In je rol als </w:t>
      </w:r>
      <w:r w:rsidR="00FB5300">
        <w:rPr>
          <w:lang w:eastAsia="nl-NL"/>
        </w:rPr>
        <w:t>H</w:t>
      </w:r>
      <w:r>
        <w:rPr>
          <w:lang w:eastAsia="nl-NL"/>
        </w:rPr>
        <w:t>onours</w:t>
      </w:r>
      <w:r w:rsidR="00FB5300">
        <w:rPr>
          <w:lang w:eastAsia="nl-NL"/>
        </w:rPr>
        <w:t xml:space="preserve"> C</w:t>
      </w:r>
      <w:r>
        <w:rPr>
          <w:lang w:eastAsia="nl-NL"/>
        </w:rPr>
        <w:t xml:space="preserve">oördinator zorg je er samen met de </w:t>
      </w:r>
      <w:r w:rsidR="00FB5300">
        <w:rPr>
          <w:lang w:eastAsia="nl-NL"/>
        </w:rPr>
        <w:t>H</w:t>
      </w:r>
      <w:r>
        <w:rPr>
          <w:lang w:eastAsia="nl-NL"/>
        </w:rPr>
        <w:t>onours</w:t>
      </w:r>
      <w:r w:rsidR="00FB5300">
        <w:rPr>
          <w:lang w:eastAsia="nl-NL"/>
        </w:rPr>
        <w:t xml:space="preserve"> </w:t>
      </w:r>
      <w:r w:rsidR="003C0E78">
        <w:rPr>
          <w:lang w:eastAsia="nl-NL"/>
        </w:rPr>
        <w:t>Opleidingsd</w:t>
      </w:r>
      <w:r>
        <w:rPr>
          <w:lang w:eastAsia="nl-NL"/>
        </w:rPr>
        <w:t xml:space="preserve">irecteur voor dat </w:t>
      </w:r>
      <w:r w:rsidR="00655E20">
        <w:rPr>
          <w:lang w:eastAsia="nl-NL"/>
        </w:rPr>
        <w:t xml:space="preserve">de </w:t>
      </w:r>
      <w:r w:rsidR="0098466D">
        <w:rPr>
          <w:lang w:eastAsia="nl-NL"/>
        </w:rPr>
        <w:t xml:space="preserve">startende en huidige studenten van het </w:t>
      </w:r>
      <w:proofErr w:type="spellStart"/>
      <w:r w:rsidR="0098466D">
        <w:rPr>
          <w:lang w:eastAsia="nl-NL"/>
        </w:rPr>
        <w:t>Honoursprogramma</w:t>
      </w:r>
      <w:proofErr w:type="spellEnd"/>
      <w:r w:rsidR="0098466D">
        <w:rPr>
          <w:lang w:eastAsia="nl-NL"/>
        </w:rPr>
        <w:t xml:space="preserve"> </w:t>
      </w:r>
      <w:r w:rsidR="00391B1C">
        <w:rPr>
          <w:lang w:eastAsia="nl-NL"/>
        </w:rPr>
        <w:t xml:space="preserve">dit goed kunnen afronden. Je bent verantwoordelijk voor de informatievoorziening richting studenten die het programma volgen. </w:t>
      </w:r>
    </w:p>
    <w:p w14:paraId="7A7AAE13" w14:textId="5B1D8949" w:rsidR="0079509C" w:rsidRDefault="0079509C" w:rsidP="0079509C">
      <w:pPr>
        <w:rPr>
          <w:lang w:eastAsia="nl-NL"/>
        </w:rPr>
      </w:pPr>
      <w:r>
        <w:rPr>
          <w:lang w:eastAsia="nl-NL"/>
        </w:rPr>
        <w:t>Samen met de directeur ben je tevens het aanspreekpunt voor VU centraal en het faculteitsbestuur.</w:t>
      </w:r>
    </w:p>
    <w:p w14:paraId="4F7501EB" w14:textId="77777777" w:rsidR="0079509C" w:rsidRDefault="0079509C" w:rsidP="0079509C">
      <w:pPr>
        <w:spacing w:before="100" w:beforeAutospacing="1" w:after="100" w:afterAutospacing="1"/>
        <w:rPr>
          <w:b/>
          <w:bCs/>
          <w:sz w:val="36"/>
          <w:szCs w:val="36"/>
          <w:lang w:eastAsia="nl-NL"/>
        </w:rPr>
      </w:pPr>
      <w:r>
        <w:rPr>
          <w:b/>
          <w:bCs/>
          <w:sz w:val="36"/>
          <w:szCs w:val="36"/>
          <w:lang w:eastAsia="nl-NL"/>
        </w:rPr>
        <w:t>Jouw taken</w:t>
      </w:r>
    </w:p>
    <w:p w14:paraId="56D76751" w14:textId="41380024" w:rsidR="0079509C" w:rsidRDefault="0079509C" w:rsidP="0079509C">
      <w:pPr>
        <w:numPr>
          <w:ilvl w:val="0"/>
          <w:numId w:val="1"/>
        </w:numPr>
        <w:spacing w:before="100" w:beforeAutospacing="1" w:after="100" w:afterAutospacing="1"/>
        <w:rPr>
          <w:rFonts w:eastAsia="Times New Roman"/>
          <w:lang w:eastAsia="nl-NL"/>
        </w:rPr>
      </w:pPr>
      <w:r>
        <w:rPr>
          <w:rFonts w:eastAsia="Times New Roman"/>
          <w:lang w:eastAsia="nl-NL"/>
        </w:rPr>
        <w:t>Ondersteun</w:t>
      </w:r>
      <w:r w:rsidR="009A5B7A">
        <w:rPr>
          <w:rFonts w:eastAsia="Times New Roman"/>
          <w:lang w:eastAsia="nl-NL"/>
        </w:rPr>
        <w:t>en van</w:t>
      </w:r>
      <w:r>
        <w:rPr>
          <w:rFonts w:eastAsia="Times New Roman"/>
          <w:lang w:eastAsia="nl-NL"/>
        </w:rPr>
        <w:t xml:space="preserve"> de </w:t>
      </w:r>
      <w:r w:rsidR="003C0E78">
        <w:rPr>
          <w:rFonts w:eastAsia="Times New Roman"/>
          <w:lang w:eastAsia="nl-NL"/>
        </w:rPr>
        <w:t>H</w:t>
      </w:r>
      <w:r>
        <w:rPr>
          <w:rFonts w:eastAsia="Times New Roman"/>
          <w:lang w:eastAsia="nl-NL"/>
        </w:rPr>
        <w:t xml:space="preserve">onours </w:t>
      </w:r>
      <w:r w:rsidR="003C0E78">
        <w:rPr>
          <w:rFonts w:eastAsia="Times New Roman"/>
          <w:lang w:eastAsia="nl-NL"/>
        </w:rPr>
        <w:t>O</w:t>
      </w:r>
      <w:r w:rsidR="009A5B7A">
        <w:rPr>
          <w:rFonts w:eastAsia="Times New Roman"/>
          <w:lang w:eastAsia="nl-NL"/>
        </w:rPr>
        <w:t>pleidingsdirecteur;</w:t>
      </w:r>
    </w:p>
    <w:p w14:paraId="20A36B30" w14:textId="4F64739F" w:rsidR="0079509C" w:rsidRDefault="0079509C" w:rsidP="0079509C">
      <w:pPr>
        <w:numPr>
          <w:ilvl w:val="0"/>
          <w:numId w:val="1"/>
        </w:numPr>
        <w:spacing w:before="100" w:beforeAutospacing="1" w:after="100" w:afterAutospacing="1"/>
        <w:rPr>
          <w:rFonts w:eastAsia="Times New Roman"/>
          <w:lang w:eastAsia="nl-NL"/>
        </w:rPr>
      </w:pPr>
      <w:r>
        <w:rPr>
          <w:rFonts w:eastAsia="Times New Roman"/>
          <w:lang w:eastAsia="nl-NL"/>
        </w:rPr>
        <w:t>Informe</w:t>
      </w:r>
      <w:r w:rsidR="009A5B7A">
        <w:rPr>
          <w:rFonts w:eastAsia="Times New Roman"/>
          <w:lang w:eastAsia="nl-NL"/>
        </w:rPr>
        <w:t xml:space="preserve">ren van </w:t>
      </w:r>
      <w:r>
        <w:rPr>
          <w:rFonts w:eastAsia="Times New Roman"/>
          <w:lang w:eastAsia="nl-NL"/>
        </w:rPr>
        <w:t>docenten over beleid en procedures;</w:t>
      </w:r>
    </w:p>
    <w:p w14:paraId="3853E555" w14:textId="34C22C74" w:rsidR="0079509C" w:rsidRDefault="0079509C" w:rsidP="0079509C">
      <w:pPr>
        <w:numPr>
          <w:ilvl w:val="0"/>
          <w:numId w:val="1"/>
        </w:numPr>
        <w:spacing w:before="100" w:beforeAutospacing="1" w:after="100" w:afterAutospacing="1"/>
        <w:rPr>
          <w:rFonts w:eastAsia="Times New Roman"/>
          <w:lang w:eastAsia="nl-NL"/>
        </w:rPr>
      </w:pPr>
      <w:r>
        <w:rPr>
          <w:rFonts w:eastAsia="Times New Roman"/>
          <w:lang w:eastAsia="nl-NL"/>
        </w:rPr>
        <w:t>Informeren van de student</w:t>
      </w:r>
      <w:r w:rsidR="009A5B7A">
        <w:rPr>
          <w:rFonts w:eastAsia="Times New Roman"/>
          <w:lang w:eastAsia="nl-NL"/>
        </w:rPr>
        <w:t xml:space="preserve">en </w:t>
      </w:r>
      <w:r>
        <w:rPr>
          <w:rFonts w:eastAsia="Times New Roman"/>
          <w:lang w:eastAsia="nl-NL"/>
        </w:rPr>
        <w:t xml:space="preserve">over beleid, procedures en </w:t>
      </w:r>
      <w:r w:rsidR="009A5B7A">
        <w:rPr>
          <w:rFonts w:eastAsia="Times New Roman"/>
          <w:lang w:eastAsia="nl-NL"/>
        </w:rPr>
        <w:t xml:space="preserve">het </w:t>
      </w:r>
      <w:proofErr w:type="spellStart"/>
      <w:r w:rsidR="004C7CC5">
        <w:rPr>
          <w:rFonts w:eastAsia="Times New Roman"/>
          <w:lang w:eastAsia="nl-NL"/>
        </w:rPr>
        <w:t>H</w:t>
      </w:r>
      <w:r w:rsidR="009A5B7A">
        <w:rPr>
          <w:rFonts w:eastAsia="Times New Roman"/>
          <w:lang w:eastAsia="nl-NL"/>
        </w:rPr>
        <w:t>onours</w:t>
      </w:r>
      <w:r>
        <w:rPr>
          <w:rFonts w:eastAsia="Times New Roman"/>
          <w:lang w:eastAsia="nl-NL"/>
        </w:rPr>
        <w:t>programma</w:t>
      </w:r>
      <w:proofErr w:type="spellEnd"/>
      <w:r>
        <w:rPr>
          <w:rFonts w:eastAsia="Times New Roman"/>
          <w:lang w:eastAsia="nl-NL"/>
        </w:rPr>
        <w:t>;</w:t>
      </w:r>
    </w:p>
    <w:p w14:paraId="0591C001" w14:textId="4BAECB52" w:rsidR="0079509C" w:rsidRDefault="00280A49" w:rsidP="0079509C">
      <w:pPr>
        <w:numPr>
          <w:ilvl w:val="0"/>
          <w:numId w:val="1"/>
        </w:numPr>
        <w:spacing w:before="100" w:beforeAutospacing="1" w:after="100" w:afterAutospacing="1"/>
        <w:rPr>
          <w:rFonts w:eastAsia="Times New Roman"/>
          <w:lang w:eastAsia="nl-NL"/>
        </w:rPr>
      </w:pPr>
      <w:r>
        <w:rPr>
          <w:rFonts w:eastAsia="Times New Roman"/>
          <w:lang w:eastAsia="nl-NL"/>
        </w:rPr>
        <w:t>A</w:t>
      </w:r>
      <w:r w:rsidR="0079509C">
        <w:rPr>
          <w:rFonts w:eastAsia="Times New Roman"/>
          <w:lang w:eastAsia="nl-NL"/>
        </w:rPr>
        <w:t>anspreekpunt voor studenten en voor VU Honours Centraal;</w:t>
      </w:r>
    </w:p>
    <w:p w14:paraId="437F9CD6" w14:textId="0345718B" w:rsidR="0079509C" w:rsidRDefault="00D27E40" w:rsidP="0079509C">
      <w:pPr>
        <w:numPr>
          <w:ilvl w:val="0"/>
          <w:numId w:val="1"/>
        </w:numPr>
        <w:spacing w:before="100" w:beforeAutospacing="1" w:after="100" w:afterAutospacing="1"/>
        <w:rPr>
          <w:rFonts w:eastAsia="Times New Roman"/>
          <w:lang w:eastAsia="nl-NL"/>
        </w:rPr>
      </w:pPr>
      <w:r>
        <w:rPr>
          <w:rFonts w:eastAsia="Times New Roman"/>
          <w:lang w:eastAsia="nl-NL"/>
        </w:rPr>
        <w:t xml:space="preserve">Samenstellen van het </w:t>
      </w:r>
      <w:proofErr w:type="spellStart"/>
      <w:r w:rsidR="004C7CC5">
        <w:rPr>
          <w:rFonts w:eastAsia="Times New Roman"/>
          <w:lang w:eastAsia="nl-NL"/>
        </w:rPr>
        <w:t>H</w:t>
      </w:r>
      <w:r>
        <w:rPr>
          <w:rFonts w:eastAsia="Times New Roman"/>
          <w:lang w:eastAsia="nl-NL"/>
        </w:rPr>
        <w:t>onoursprogramma</w:t>
      </w:r>
      <w:proofErr w:type="spellEnd"/>
      <w:r>
        <w:rPr>
          <w:rFonts w:eastAsia="Times New Roman"/>
          <w:lang w:eastAsia="nl-NL"/>
        </w:rPr>
        <w:t xml:space="preserve"> </w:t>
      </w:r>
      <w:r w:rsidR="0079509C">
        <w:rPr>
          <w:rFonts w:eastAsia="Times New Roman"/>
          <w:lang w:eastAsia="nl-NL"/>
        </w:rPr>
        <w:t xml:space="preserve">in overleg met de </w:t>
      </w:r>
      <w:r w:rsidR="004C7CC5">
        <w:rPr>
          <w:rFonts w:eastAsia="Times New Roman"/>
          <w:lang w:eastAsia="nl-NL"/>
        </w:rPr>
        <w:t>H</w:t>
      </w:r>
      <w:r w:rsidR="0079509C">
        <w:rPr>
          <w:rFonts w:eastAsia="Times New Roman"/>
          <w:lang w:eastAsia="nl-NL"/>
        </w:rPr>
        <w:t>onours</w:t>
      </w:r>
      <w:r w:rsidR="0055330D">
        <w:rPr>
          <w:rFonts w:eastAsia="Times New Roman"/>
          <w:lang w:eastAsia="nl-NL"/>
        </w:rPr>
        <w:t xml:space="preserve"> </w:t>
      </w:r>
      <w:r w:rsidR="004C7CC5">
        <w:rPr>
          <w:rFonts w:eastAsia="Times New Roman"/>
          <w:lang w:eastAsia="nl-NL"/>
        </w:rPr>
        <w:t>O</w:t>
      </w:r>
      <w:r w:rsidR="0055330D">
        <w:rPr>
          <w:rFonts w:eastAsia="Times New Roman"/>
          <w:lang w:eastAsia="nl-NL"/>
        </w:rPr>
        <w:t>pleidings</w:t>
      </w:r>
      <w:r>
        <w:rPr>
          <w:rFonts w:eastAsia="Times New Roman"/>
          <w:lang w:eastAsia="nl-NL"/>
        </w:rPr>
        <w:t>directeur.</w:t>
      </w:r>
    </w:p>
    <w:p w14:paraId="11B0999C" w14:textId="77777777" w:rsidR="0079509C" w:rsidRDefault="0079509C" w:rsidP="0079509C">
      <w:pPr>
        <w:spacing w:before="100" w:beforeAutospacing="1" w:after="100" w:afterAutospacing="1"/>
        <w:rPr>
          <w:b/>
          <w:bCs/>
          <w:sz w:val="36"/>
          <w:szCs w:val="36"/>
          <w:lang w:eastAsia="nl-NL"/>
        </w:rPr>
      </w:pPr>
      <w:r>
        <w:rPr>
          <w:b/>
          <w:bCs/>
          <w:sz w:val="36"/>
          <w:szCs w:val="36"/>
          <w:lang w:eastAsia="nl-NL"/>
        </w:rPr>
        <w:t>Functie-eisen</w:t>
      </w:r>
    </w:p>
    <w:p w14:paraId="0DC9FDE7" w14:textId="0E89067E" w:rsidR="00841C07" w:rsidRDefault="00841C07" w:rsidP="00841C07">
      <w:pPr>
        <w:rPr>
          <w:lang w:eastAsia="nl-NL"/>
        </w:rPr>
      </w:pPr>
      <w:r>
        <w:rPr>
          <w:lang w:eastAsia="nl-NL"/>
        </w:rPr>
        <w:t xml:space="preserve">Voor deze functie </w:t>
      </w:r>
      <w:r w:rsidR="009E33C9">
        <w:rPr>
          <w:lang w:eastAsia="nl-NL"/>
        </w:rPr>
        <w:t xml:space="preserve">wordt breed geworven onder medewerkers van de </w:t>
      </w:r>
      <w:r w:rsidR="00A97FDA">
        <w:rPr>
          <w:lang w:eastAsia="nl-NL"/>
        </w:rPr>
        <w:t>universiteit</w:t>
      </w:r>
      <w:r w:rsidR="00E47CF5">
        <w:rPr>
          <w:lang w:eastAsia="nl-NL"/>
        </w:rPr>
        <w:t>. De vacature staat onder meer open voor postdocs, (universitair) docenten</w:t>
      </w:r>
      <w:r w:rsidR="00C13BD1">
        <w:rPr>
          <w:lang w:eastAsia="nl-NL"/>
        </w:rPr>
        <w:t xml:space="preserve"> en </w:t>
      </w:r>
      <w:r w:rsidR="0043244B">
        <w:rPr>
          <w:lang w:eastAsia="nl-NL"/>
        </w:rPr>
        <w:t>onderwijsondersteunende</w:t>
      </w:r>
      <w:r w:rsidR="00C13BD1">
        <w:rPr>
          <w:lang w:eastAsia="nl-NL"/>
        </w:rPr>
        <w:t xml:space="preserve"> staf (bijvoorbeeld beleidsmedewerkers, studieadviseurs</w:t>
      </w:r>
      <w:r w:rsidR="00B54BBC">
        <w:rPr>
          <w:lang w:eastAsia="nl-NL"/>
        </w:rPr>
        <w:t>, onderwijscoördinator</w:t>
      </w:r>
      <w:r w:rsidR="00C162E0">
        <w:rPr>
          <w:lang w:eastAsia="nl-NL"/>
        </w:rPr>
        <w:t xml:space="preserve">). </w:t>
      </w:r>
    </w:p>
    <w:p w14:paraId="099FC851" w14:textId="77777777" w:rsidR="0078723E" w:rsidRPr="0078723E" w:rsidRDefault="0078723E" w:rsidP="0078723E">
      <w:pPr>
        <w:numPr>
          <w:ilvl w:val="0"/>
          <w:numId w:val="2"/>
        </w:numPr>
        <w:spacing w:before="100" w:beforeAutospacing="1" w:after="100" w:afterAutospacing="1"/>
        <w:rPr>
          <w:rFonts w:eastAsia="Times New Roman"/>
          <w:lang w:eastAsia="nl-NL"/>
        </w:rPr>
      </w:pPr>
      <w:r w:rsidRPr="0078723E">
        <w:rPr>
          <w:rFonts w:eastAsia="Times New Roman"/>
          <w:lang w:eastAsia="nl-NL"/>
        </w:rPr>
        <w:t>Je hebt een afgeronde academische opleiding;</w:t>
      </w:r>
    </w:p>
    <w:p w14:paraId="51D48BA3" w14:textId="2E5C3C5D" w:rsidR="0078723E" w:rsidRPr="0078723E" w:rsidRDefault="0078723E" w:rsidP="0078723E">
      <w:pPr>
        <w:numPr>
          <w:ilvl w:val="0"/>
          <w:numId w:val="2"/>
        </w:numPr>
        <w:spacing w:before="100" w:beforeAutospacing="1" w:after="100" w:afterAutospacing="1"/>
        <w:rPr>
          <w:rFonts w:eastAsia="Times New Roman"/>
          <w:lang w:eastAsia="nl-NL"/>
        </w:rPr>
      </w:pPr>
      <w:r w:rsidRPr="0078723E">
        <w:rPr>
          <w:rFonts w:eastAsia="Times New Roman"/>
          <w:lang w:eastAsia="nl-NL"/>
        </w:rPr>
        <w:t>Ervaring als opleidingscoördinator is een pré</w:t>
      </w:r>
      <w:r>
        <w:rPr>
          <w:rFonts w:eastAsia="Times New Roman"/>
          <w:lang w:eastAsia="nl-NL"/>
        </w:rPr>
        <w:t>;</w:t>
      </w:r>
    </w:p>
    <w:p w14:paraId="61FDDF9A" w14:textId="30B7A970" w:rsidR="0078723E" w:rsidRPr="0078723E" w:rsidRDefault="0078723E" w:rsidP="0078723E">
      <w:pPr>
        <w:numPr>
          <w:ilvl w:val="0"/>
          <w:numId w:val="2"/>
        </w:numPr>
        <w:spacing w:before="100" w:beforeAutospacing="1" w:after="100" w:afterAutospacing="1"/>
        <w:rPr>
          <w:rFonts w:eastAsia="Times New Roman"/>
          <w:lang w:eastAsia="nl-NL"/>
        </w:rPr>
      </w:pPr>
      <w:r w:rsidRPr="0078723E">
        <w:rPr>
          <w:rFonts w:eastAsia="Times New Roman"/>
          <w:lang w:eastAsia="nl-NL"/>
        </w:rPr>
        <w:t>Je bent communicatief</w:t>
      </w:r>
      <w:r>
        <w:rPr>
          <w:rFonts w:eastAsia="Times New Roman"/>
          <w:lang w:eastAsia="nl-NL"/>
        </w:rPr>
        <w:t xml:space="preserve"> </w:t>
      </w:r>
      <w:r w:rsidRPr="0078723E">
        <w:rPr>
          <w:rFonts w:eastAsia="Times New Roman"/>
          <w:lang w:eastAsia="nl-NL"/>
        </w:rPr>
        <w:t>vaardig, zowel mondeling als op papier, in Nederlands en Engels;</w:t>
      </w:r>
    </w:p>
    <w:p w14:paraId="6C38C46B" w14:textId="10EBE8A9" w:rsidR="0079509C" w:rsidRDefault="0078723E" w:rsidP="0078723E">
      <w:pPr>
        <w:numPr>
          <w:ilvl w:val="0"/>
          <w:numId w:val="2"/>
        </w:numPr>
        <w:spacing w:before="100" w:beforeAutospacing="1" w:after="100" w:afterAutospacing="1"/>
        <w:rPr>
          <w:rFonts w:eastAsia="Times New Roman"/>
          <w:lang w:eastAsia="nl-NL"/>
        </w:rPr>
      </w:pPr>
      <w:r w:rsidRPr="0078723E">
        <w:rPr>
          <w:rFonts w:eastAsia="Times New Roman"/>
          <w:lang w:eastAsia="nl-NL"/>
        </w:rPr>
        <w:t>Je werkt nauwkeurig.</w:t>
      </w:r>
    </w:p>
    <w:p w14:paraId="58D429F7" w14:textId="77777777" w:rsidR="0079509C" w:rsidRDefault="0079509C" w:rsidP="0079509C">
      <w:pPr>
        <w:spacing w:before="100" w:beforeAutospacing="1" w:after="360"/>
        <w:rPr>
          <w:b/>
          <w:bCs/>
          <w:sz w:val="36"/>
          <w:szCs w:val="36"/>
          <w:lang w:eastAsia="nl-NL"/>
        </w:rPr>
      </w:pPr>
      <w:r>
        <w:rPr>
          <w:b/>
          <w:bCs/>
          <w:sz w:val="36"/>
          <w:szCs w:val="36"/>
          <w:lang w:eastAsia="nl-NL"/>
        </w:rPr>
        <w:t>Wat bieden wij</w:t>
      </w:r>
    </w:p>
    <w:p w14:paraId="5031CAA8" w14:textId="34990116" w:rsidR="00A91BDF" w:rsidRDefault="0079509C" w:rsidP="00D0656E">
      <w:pPr>
        <w:spacing w:after="240"/>
        <w:rPr>
          <w:lang w:eastAsia="nl-NL"/>
        </w:rPr>
      </w:pPr>
      <w:r>
        <w:rPr>
          <w:lang w:eastAsia="nl-NL"/>
        </w:rPr>
        <w:t xml:space="preserve">Een uitdagende </w:t>
      </w:r>
      <w:r w:rsidR="00E47A41">
        <w:rPr>
          <w:lang w:eastAsia="nl-NL"/>
        </w:rPr>
        <w:t>rol</w:t>
      </w:r>
      <w:r w:rsidR="004572E6">
        <w:rPr>
          <w:lang w:eastAsia="nl-NL"/>
        </w:rPr>
        <w:t xml:space="preserve"> in het hart van </w:t>
      </w:r>
      <w:r w:rsidR="000256EA">
        <w:rPr>
          <w:lang w:eastAsia="nl-NL"/>
        </w:rPr>
        <w:t>onze</w:t>
      </w:r>
      <w:r w:rsidR="004572E6">
        <w:rPr>
          <w:lang w:eastAsia="nl-NL"/>
        </w:rPr>
        <w:t xml:space="preserve"> onderwijsorganisatie. </w:t>
      </w:r>
      <w:r w:rsidR="00313275">
        <w:rPr>
          <w:lang w:eastAsia="nl-NL"/>
        </w:rPr>
        <w:t xml:space="preserve">Het faculteitsbestuur benoemt de </w:t>
      </w:r>
      <w:r w:rsidR="0043244B">
        <w:rPr>
          <w:lang w:eastAsia="nl-NL"/>
        </w:rPr>
        <w:t>H</w:t>
      </w:r>
      <w:r w:rsidR="00313275">
        <w:rPr>
          <w:lang w:eastAsia="nl-NL"/>
        </w:rPr>
        <w:t xml:space="preserve">onours </w:t>
      </w:r>
      <w:r w:rsidR="0043244B">
        <w:rPr>
          <w:lang w:eastAsia="nl-NL"/>
        </w:rPr>
        <w:t>C</w:t>
      </w:r>
      <w:r w:rsidR="00313275">
        <w:rPr>
          <w:lang w:eastAsia="nl-NL"/>
        </w:rPr>
        <w:t>oördinator</w:t>
      </w:r>
      <w:r w:rsidR="004572E6">
        <w:rPr>
          <w:lang w:eastAsia="nl-NL"/>
        </w:rPr>
        <w:t xml:space="preserve"> </w:t>
      </w:r>
      <w:r w:rsidR="00D7795D">
        <w:rPr>
          <w:lang w:eastAsia="nl-NL"/>
        </w:rPr>
        <w:t>voor 1 jaar.</w:t>
      </w:r>
      <w:r w:rsidR="00474E8B">
        <w:rPr>
          <w:lang w:eastAsia="nl-NL"/>
        </w:rPr>
        <w:t xml:space="preserve"> Voor de rol</w:t>
      </w:r>
      <w:r w:rsidR="00AD4459">
        <w:rPr>
          <w:lang w:eastAsia="nl-NL"/>
        </w:rPr>
        <w:t xml:space="preserve"> </w:t>
      </w:r>
      <w:r w:rsidR="00EF41E2">
        <w:rPr>
          <w:lang w:eastAsia="nl-NL"/>
        </w:rPr>
        <w:t>kan</w:t>
      </w:r>
      <w:r w:rsidR="00AD4459">
        <w:rPr>
          <w:lang w:eastAsia="nl-NL"/>
        </w:rPr>
        <w:t xml:space="preserve"> de huidige aanstelling word</w:t>
      </w:r>
      <w:r w:rsidR="00EF41E2">
        <w:rPr>
          <w:lang w:eastAsia="nl-NL"/>
        </w:rPr>
        <w:t>en</w:t>
      </w:r>
      <w:r w:rsidR="00AD4459">
        <w:rPr>
          <w:lang w:eastAsia="nl-NL"/>
        </w:rPr>
        <w:t xml:space="preserve"> uitgebreid met </w:t>
      </w:r>
      <w:r w:rsidR="00D7795D">
        <w:rPr>
          <w:lang w:eastAsia="nl-NL"/>
        </w:rPr>
        <w:t>0,1-</w:t>
      </w:r>
      <w:r w:rsidR="00AD4459">
        <w:rPr>
          <w:lang w:eastAsia="nl-NL"/>
        </w:rPr>
        <w:t>0,2 fte of de werkzaamheden van de huidige functie worden</w:t>
      </w:r>
      <w:r w:rsidR="00633E6D">
        <w:rPr>
          <w:lang w:eastAsia="nl-NL"/>
        </w:rPr>
        <w:t xml:space="preserve"> zodanig</w:t>
      </w:r>
      <w:r w:rsidR="00AD4459">
        <w:rPr>
          <w:lang w:eastAsia="nl-NL"/>
        </w:rPr>
        <w:t xml:space="preserve"> aangepast</w:t>
      </w:r>
      <w:r w:rsidR="00633E6D">
        <w:rPr>
          <w:lang w:eastAsia="nl-NL"/>
        </w:rPr>
        <w:t xml:space="preserve"> da</w:t>
      </w:r>
      <w:r w:rsidR="00AD4459">
        <w:rPr>
          <w:lang w:eastAsia="nl-NL"/>
        </w:rPr>
        <w:t xml:space="preserve">t </w:t>
      </w:r>
      <w:r w:rsidR="00D43FD4">
        <w:rPr>
          <w:lang w:eastAsia="nl-NL"/>
        </w:rPr>
        <w:t xml:space="preserve">de rol binnen de huidige aanstelling kan worden uitgevoerd. </w:t>
      </w:r>
      <w:r>
        <w:rPr>
          <w:lang w:eastAsia="nl-NL"/>
        </w:rPr>
        <w:br/>
      </w:r>
      <w:r>
        <w:rPr>
          <w:lang w:eastAsia="nl-NL"/>
        </w:rPr>
        <w:br/>
      </w:r>
      <w:r w:rsidR="00A91BDF" w:rsidRPr="00A91BDF">
        <w:rPr>
          <w:b/>
          <w:bCs/>
          <w:sz w:val="36"/>
          <w:szCs w:val="36"/>
          <w:lang w:eastAsia="nl-NL"/>
        </w:rPr>
        <w:lastRenderedPageBreak/>
        <w:t xml:space="preserve">Het </w:t>
      </w:r>
      <w:proofErr w:type="spellStart"/>
      <w:r w:rsidR="00A91BDF" w:rsidRPr="00A91BDF">
        <w:rPr>
          <w:b/>
          <w:bCs/>
          <w:sz w:val="36"/>
          <w:szCs w:val="36"/>
          <w:lang w:eastAsia="nl-NL"/>
        </w:rPr>
        <w:t>Honoursprogramma</w:t>
      </w:r>
      <w:proofErr w:type="spellEnd"/>
      <w:r w:rsidR="00A91BDF" w:rsidRPr="00A91BDF">
        <w:rPr>
          <w:b/>
          <w:bCs/>
          <w:sz w:val="36"/>
          <w:szCs w:val="36"/>
          <w:lang w:eastAsia="nl-NL"/>
        </w:rPr>
        <w:br/>
      </w:r>
      <w:r w:rsidR="00A91BDF">
        <w:rPr>
          <w:lang w:eastAsia="nl-NL"/>
        </w:rPr>
        <w:t xml:space="preserve">Het </w:t>
      </w:r>
      <w:proofErr w:type="spellStart"/>
      <w:r w:rsidR="004C7CC5">
        <w:rPr>
          <w:lang w:eastAsia="nl-NL"/>
        </w:rPr>
        <w:t>H</w:t>
      </w:r>
      <w:r w:rsidR="00A91BDF">
        <w:rPr>
          <w:lang w:eastAsia="nl-NL"/>
        </w:rPr>
        <w:t>onoursprogramma</w:t>
      </w:r>
      <w:proofErr w:type="spellEnd"/>
      <w:r w:rsidR="00A91BDF">
        <w:rPr>
          <w:lang w:eastAsia="nl-NL"/>
        </w:rPr>
        <w:t xml:space="preserve"> bestaat uit extra-curriculaire vakken waarmee excellente studenten 30 extra studiepunten behalen bovenop de 180 studiepunten van hun reguliere bachelor studie. Studenten volgen 12-18 ECTS </w:t>
      </w:r>
      <w:proofErr w:type="spellStart"/>
      <w:r w:rsidR="00A91BDF">
        <w:rPr>
          <w:lang w:eastAsia="nl-NL"/>
        </w:rPr>
        <w:t>bovenfacultaire</w:t>
      </w:r>
      <w:proofErr w:type="spellEnd"/>
      <w:r w:rsidR="00A91BDF">
        <w:rPr>
          <w:lang w:eastAsia="nl-NL"/>
        </w:rPr>
        <w:t xml:space="preserve"> vakken en 12-18 ECTS facultaire vakken.</w:t>
      </w:r>
    </w:p>
    <w:p w14:paraId="48070558" w14:textId="5FFD36EA" w:rsidR="00A91BDF" w:rsidRDefault="008564F6" w:rsidP="00633E6D">
      <w:pPr>
        <w:rPr>
          <w:lang w:eastAsia="nl-NL"/>
        </w:rPr>
      </w:pPr>
      <w:r>
        <w:rPr>
          <w:lang w:eastAsia="nl-NL"/>
        </w:rPr>
        <w:t xml:space="preserve">De </w:t>
      </w:r>
      <w:r w:rsidR="003C0E78">
        <w:rPr>
          <w:lang w:eastAsia="nl-NL"/>
        </w:rPr>
        <w:t>H</w:t>
      </w:r>
      <w:r>
        <w:rPr>
          <w:lang w:eastAsia="nl-NL"/>
        </w:rPr>
        <w:t>onours</w:t>
      </w:r>
      <w:r w:rsidR="00CD295A">
        <w:rPr>
          <w:lang w:eastAsia="nl-NL"/>
        </w:rPr>
        <w:t xml:space="preserve"> </w:t>
      </w:r>
      <w:r w:rsidR="003C0E78">
        <w:rPr>
          <w:lang w:eastAsia="nl-NL"/>
        </w:rPr>
        <w:t>C</w:t>
      </w:r>
      <w:r>
        <w:rPr>
          <w:lang w:eastAsia="nl-NL"/>
        </w:rPr>
        <w:t>oördin</w:t>
      </w:r>
      <w:r w:rsidR="00CD295A">
        <w:rPr>
          <w:lang w:eastAsia="nl-NL"/>
        </w:rPr>
        <w:t xml:space="preserve">ator en </w:t>
      </w:r>
      <w:r w:rsidR="003C0E78">
        <w:rPr>
          <w:lang w:eastAsia="nl-NL"/>
        </w:rPr>
        <w:t>H</w:t>
      </w:r>
      <w:r w:rsidR="00CD295A">
        <w:rPr>
          <w:lang w:eastAsia="nl-NL"/>
        </w:rPr>
        <w:t xml:space="preserve">onours </w:t>
      </w:r>
      <w:r w:rsidR="003C0E78">
        <w:rPr>
          <w:lang w:eastAsia="nl-NL"/>
        </w:rPr>
        <w:t>O</w:t>
      </w:r>
      <w:r w:rsidR="00CD295A">
        <w:rPr>
          <w:lang w:eastAsia="nl-NL"/>
        </w:rPr>
        <w:t>pleidingsdirecteur</w:t>
      </w:r>
      <w:r w:rsidR="003C0E78">
        <w:rPr>
          <w:lang w:eastAsia="nl-NL"/>
        </w:rPr>
        <w:t xml:space="preserve"> (Huib Mansvelder)</w:t>
      </w:r>
      <w:r w:rsidR="00CD295A">
        <w:rPr>
          <w:lang w:eastAsia="nl-NL"/>
        </w:rPr>
        <w:t xml:space="preserve"> </w:t>
      </w:r>
      <w:r w:rsidR="007944A9">
        <w:rPr>
          <w:lang w:eastAsia="nl-NL"/>
        </w:rPr>
        <w:t>worden aangestuurd door</w:t>
      </w:r>
      <w:r w:rsidR="00CD295A">
        <w:rPr>
          <w:lang w:eastAsia="nl-NL"/>
        </w:rPr>
        <w:t xml:space="preserve"> de onderwijsdirecteur van </w:t>
      </w:r>
      <w:r w:rsidR="0043244B">
        <w:rPr>
          <w:lang w:eastAsia="nl-NL"/>
        </w:rPr>
        <w:t xml:space="preserve">de </w:t>
      </w:r>
      <w:r w:rsidR="00CD295A">
        <w:rPr>
          <w:lang w:eastAsia="nl-NL"/>
        </w:rPr>
        <w:t xml:space="preserve">faculteit (Mareanne Karssen). </w:t>
      </w:r>
    </w:p>
    <w:p w14:paraId="0C672397" w14:textId="77777777" w:rsidR="00633E6D" w:rsidRDefault="00633E6D" w:rsidP="00633E6D">
      <w:pPr>
        <w:rPr>
          <w:b/>
          <w:bCs/>
          <w:lang w:eastAsia="nl-NL"/>
        </w:rPr>
      </w:pPr>
    </w:p>
    <w:p w14:paraId="2EBFCE74" w14:textId="4AB67A06" w:rsidR="0079509C" w:rsidRDefault="0079509C" w:rsidP="00FB5300">
      <w:pPr>
        <w:spacing w:before="100" w:beforeAutospacing="1" w:after="100" w:afterAutospacing="1"/>
        <w:rPr>
          <w:lang w:eastAsia="nl-NL"/>
        </w:rPr>
      </w:pPr>
      <w:r w:rsidRPr="00A91BDF">
        <w:rPr>
          <w:b/>
          <w:bCs/>
          <w:sz w:val="36"/>
          <w:szCs w:val="36"/>
          <w:lang w:eastAsia="nl-NL"/>
        </w:rPr>
        <w:t>Faculteit der Bètawetenschappen</w:t>
      </w:r>
      <w:r>
        <w:rPr>
          <w:lang w:eastAsia="nl-NL"/>
        </w:rPr>
        <w:br/>
        <w:t xml:space="preserve">Werken bij Faculteit der Bètawetenschappen is samenwerken met studenten, promovendi en wetenschappers met focus op hun vak én een brede blik op de wereld. We zijn trots op het collegiale werkklimaat binnen de faculteit dat zich kenmerkt door een gedreven en pragmatische instelling met betrokkenheid bij het grotere geheel. Bij Bètawetenschappen werken wetenschappers en studenten aan fundamentele en complexe maatschappelijke vraagstukken voor een duurzame en gezonde toekomst. Van bosbranden tot big data, van obesitas tot ondervoeding, van genetica tot geneesmiddelen en van molecuul tot de maan: ons onderwijs en onderzoek beslaan de volle breedte van de bètawetenschappen. Het wetenschappelijke onderwijs en onderzoek is sterk experimenteel, technisch, </w:t>
      </w:r>
      <w:proofErr w:type="spellStart"/>
      <w:r>
        <w:rPr>
          <w:lang w:eastAsia="nl-NL"/>
        </w:rPr>
        <w:t>computationeel</w:t>
      </w:r>
      <w:proofErr w:type="spellEnd"/>
      <w:r>
        <w:rPr>
          <w:lang w:eastAsia="nl-NL"/>
        </w:rPr>
        <w:t xml:space="preserve"> en interdisciplinair van aard. Daarom wordt er veel samengewerkt met vooraanstaande wetenschappelijke instituten en het bedrijfsleven. De faculteit telt ruim 11.000 studenten die studeren aan de 40 opleidingen en er werken ruim 1.600 medewerkers verdeeld over 10 wetenschappelijke afdelingen, daarmee zijn we de grootste bètafaculteit van Nederland.</w:t>
      </w:r>
    </w:p>
    <w:p w14:paraId="7214CD92" w14:textId="77777777" w:rsidR="0079509C" w:rsidRDefault="0079509C" w:rsidP="0079509C">
      <w:pPr>
        <w:spacing w:before="100" w:beforeAutospacing="1" w:after="100" w:afterAutospacing="1"/>
        <w:rPr>
          <w:b/>
          <w:bCs/>
          <w:sz w:val="36"/>
          <w:szCs w:val="36"/>
          <w:lang w:eastAsia="nl-NL"/>
        </w:rPr>
      </w:pPr>
      <w:r>
        <w:rPr>
          <w:b/>
          <w:bCs/>
          <w:sz w:val="36"/>
          <w:szCs w:val="36"/>
          <w:lang w:eastAsia="nl-NL"/>
        </w:rPr>
        <w:t>Solliciteren</w:t>
      </w:r>
    </w:p>
    <w:p w14:paraId="231F4EEE" w14:textId="36562FF6" w:rsidR="0079509C" w:rsidRDefault="0079509C" w:rsidP="0079509C">
      <w:pPr>
        <w:spacing w:before="100" w:beforeAutospacing="1" w:after="100" w:afterAutospacing="1"/>
        <w:rPr>
          <w:lang w:eastAsia="nl-NL"/>
        </w:rPr>
      </w:pPr>
      <w:r>
        <w:rPr>
          <w:lang w:eastAsia="nl-NL"/>
        </w:rPr>
        <w:t xml:space="preserve">Ben jij geïnteresseerd in deze </w:t>
      </w:r>
      <w:r w:rsidR="00A91BDF">
        <w:rPr>
          <w:lang w:eastAsia="nl-NL"/>
        </w:rPr>
        <w:t>rol</w:t>
      </w:r>
      <w:r>
        <w:rPr>
          <w:lang w:eastAsia="nl-NL"/>
        </w:rPr>
        <w:t xml:space="preserve">? Solliciteer dan uiterlijk </w:t>
      </w:r>
      <w:r w:rsidR="004F6C67">
        <w:rPr>
          <w:b/>
          <w:bCs/>
          <w:lang w:eastAsia="nl-NL"/>
        </w:rPr>
        <w:t>05</w:t>
      </w:r>
      <w:r>
        <w:rPr>
          <w:b/>
          <w:bCs/>
          <w:lang w:eastAsia="nl-NL"/>
        </w:rPr>
        <w:t>-</w:t>
      </w:r>
      <w:r w:rsidR="004F6C67">
        <w:rPr>
          <w:b/>
          <w:bCs/>
          <w:lang w:eastAsia="nl-NL"/>
        </w:rPr>
        <w:t>11</w:t>
      </w:r>
      <w:r>
        <w:rPr>
          <w:b/>
          <w:bCs/>
          <w:lang w:eastAsia="nl-NL"/>
        </w:rPr>
        <w:t>-2023</w:t>
      </w:r>
      <w:r>
        <w:rPr>
          <w:lang w:eastAsia="nl-NL"/>
        </w:rPr>
        <w:t xml:space="preserve">. </w:t>
      </w:r>
      <w:r w:rsidR="00A40CD2">
        <w:rPr>
          <w:lang w:eastAsia="nl-NL"/>
        </w:rPr>
        <w:t xml:space="preserve">Stuur daarbij </w:t>
      </w:r>
      <w:r>
        <w:rPr>
          <w:lang w:eastAsia="nl-NL"/>
        </w:rPr>
        <w:t>jouw curriculum vitae en motivatiebrief</w:t>
      </w:r>
      <w:r w:rsidR="00A40CD2">
        <w:rPr>
          <w:lang w:eastAsia="nl-NL"/>
        </w:rPr>
        <w:t xml:space="preserve"> naar </w:t>
      </w:r>
      <w:r w:rsidR="000F5AB9">
        <w:rPr>
          <w:lang w:eastAsia="nl-NL"/>
        </w:rPr>
        <w:t>Bhartie Brook:</w:t>
      </w:r>
      <w:r w:rsidR="00F15688">
        <w:rPr>
          <w:lang w:eastAsia="nl-NL"/>
        </w:rPr>
        <w:t xml:space="preserve"> bestuurssecretariaat.beta@vu.nl</w:t>
      </w:r>
      <w:r w:rsidR="000F5AB9">
        <w:rPr>
          <w:lang w:eastAsia="nl-NL"/>
        </w:rPr>
        <w:t>.</w:t>
      </w:r>
      <w:r>
        <w:rPr>
          <w:lang w:eastAsia="nl-NL"/>
        </w:rPr>
        <w:t xml:space="preserve"> De sollicitatiegesprekken vinden plaats op </w:t>
      </w:r>
      <w:r w:rsidR="00902499">
        <w:rPr>
          <w:lang w:eastAsia="nl-NL"/>
        </w:rPr>
        <w:t>8 november</w:t>
      </w:r>
      <w:r>
        <w:rPr>
          <w:lang w:eastAsia="nl-NL"/>
        </w:rPr>
        <w:t>, indien mogelijk vragen wij je hier rekening mee te houden. </w:t>
      </w:r>
    </w:p>
    <w:p w14:paraId="0323C1BA" w14:textId="631006F6" w:rsidR="0079509C" w:rsidRDefault="0079509C" w:rsidP="0079509C">
      <w:r>
        <w:rPr>
          <w:b/>
          <w:bCs/>
          <w:lang w:eastAsia="nl-NL"/>
        </w:rPr>
        <w:t>Vragen</w:t>
      </w:r>
      <w:r>
        <w:rPr>
          <w:lang w:eastAsia="nl-NL"/>
        </w:rPr>
        <w:br/>
        <w:t xml:space="preserve">Voor </w:t>
      </w:r>
      <w:r w:rsidR="008564F6">
        <w:rPr>
          <w:lang w:eastAsia="nl-NL"/>
        </w:rPr>
        <w:t xml:space="preserve">inhoudelijke </w:t>
      </w:r>
      <w:r>
        <w:rPr>
          <w:lang w:eastAsia="nl-NL"/>
        </w:rPr>
        <w:t>vragen over de vacature kun je contact opnemen met:</w:t>
      </w:r>
      <w:r>
        <w:rPr>
          <w:lang w:eastAsia="nl-NL"/>
        </w:rPr>
        <w:br/>
      </w:r>
      <w:r>
        <w:rPr>
          <w:lang w:eastAsia="nl-NL"/>
        </w:rPr>
        <w:br/>
        <w:t xml:space="preserve">Naam: </w:t>
      </w:r>
      <w:r w:rsidR="00434786">
        <w:rPr>
          <w:lang w:eastAsia="nl-NL"/>
        </w:rPr>
        <w:t>Huib Mansvelder</w:t>
      </w:r>
      <w:r>
        <w:rPr>
          <w:lang w:eastAsia="nl-NL"/>
        </w:rPr>
        <w:br/>
        <w:t xml:space="preserve">Functie: </w:t>
      </w:r>
      <w:proofErr w:type="spellStart"/>
      <w:r>
        <w:rPr>
          <w:lang w:eastAsia="nl-NL"/>
        </w:rPr>
        <w:t>Honours</w:t>
      </w:r>
      <w:r w:rsidR="00434786">
        <w:rPr>
          <w:lang w:eastAsia="nl-NL"/>
        </w:rPr>
        <w:t>directeur</w:t>
      </w:r>
      <w:proofErr w:type="spellEnd"/>
      <w:r>
        <w:rPr>
          <w:lang w:eastAsia="nl-NL"/>
        </w:rPr>
        <w:br/>
        <w:t xml:space="preserve">E-mail: </w:t>
      </w:r>
      <w:hyperlink r:id="rId9" w:history="1">
        <w:r w:rsidR="00AC00A3" w:rsidRPr="00AC00A3">
          <w:rPr>
            <w:rStyle w:val="Hyperlink"/>
            <w:lang w:eastAsia="nl-NL"/>
          </w:rPr>
          <w:t>h.d.mansvelder@vu.nl</w:t>
        </w:r>
      </w:hyperlink>
      <w:r>
        <w:rPr>
          <w:lang w:eastAsia="nl-NL"/>
        </w:rPr>
        <w:br/>
      </w:r>
      <w:r>
        <w:rPr>
          <w:lang w:eastAsia="nl-NL"/>
        </w:rPr>
        <w:br/>
      </w:r>
    </w:p>
    <w:p w14:paraId="44EC485C" w14:textId="77777777" w:rsidR="00B74EEB" w:rsidRDefault="00B74EEB"/>
    <w:sectPr w:rsidR="00B74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E2B3E"/>
    <w:multiLevelType w:val="multilevel"/>
    <w:tmpl w:val="3E548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F1488"/>
    <w:multiLevelType w:val="multilevel"/>
    <w:tmpl w:val="CED8A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4914890">
    <w:abstractNumId w:val="0"/>
  </w:num>
  <w:num w:numId="2" w16cid:durableId="162935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F5"/>
    <w:rsid w:val="000256EA"/>
    <w:rsid w:val="00095AF4"/>
    <w:rsid w:val="00096BAE"/>
    <w:rsid w:val="000F5AB9"/>
    <w:rsid w:val="001A7A6D"/>
    <w:rsid w:val="001D54BC"/>
    <w:rsid w:val="00280A49"/>
    <w:rsid w:val="002A34C3"/>
    <w:rsid w:val="00313275"/>
    <w:rsid w:val="00391B1C"/>
    <w:rsid w:val="003C0E78"/>
    <w:rsid w:val="0043244B"/>
    <w:rsid w:val="00434786"/>
    <w:rsid w:val="004572E6"/>
    <w:rsid w:val="00474E8B"/>
    <w:rsid w:val="004C7CC5"/>
    <w:rsid w:val="004D0288"/>
    <w:rsid w:val="004F6C67"/>
    <w:rsid w:val="0055330D"/>
    <w:rsid w:val="00633E6D"/>
    <w:rsid w:val="00655E20"/>
    <w:rsid w:val="0078723E"/>
    <w:rsid w:val="007944A9"/>
    <w:rsid w:val="0079509C"/>
    <w:rsid w:val="007B2E99"/>
    <w:rsid w:val="00841C07"/>
    <w:rsid w:val="008564F6"/>
    <w:rsid w:val="008F7CC7"/>
    <w:rsid w:val="00902499"/>
    <w:rsid w:val="0094553D"/>
    <w:rsid w:val="00945FDC"/>
    <w:rsid w:val="0098466D"/>
    <w:rsid w:val="009A5B7A"/>
    <w:rsid w:val="009E33C9"/>
    <w:rsid w:val="00A02EF5"/>
    <w:rsid w:val="00A40CD2"/>
    <w:rsid w:val="00A91BDF"/>
    <w:rsid w:val="00A97FDA"/>
    <w:rsid w:val="00AB25D8"/>
    <w:rsid w:val="00AC00A3"/>
    <w:rsid w:val="00AD4459"/>
    <w:rsid w:val="00B361FB"/>
    <w:rsid w:val="00B54BBC"/>
    <w:rsid w:val="00B74EEB"/>
    <w:rsid w:val="00B8439D"/>
    <w:rsid w:val="00BD0B1C"/>
    <w:rsid w:val="00C13BD1"/>
    <w:rsid w:val="00C15A47"/>
    <w:rsid w:val="00C162E0"/>
    <w:rsid w:val="00CD295A"/>
    <w:rsid w:val="00D0656E"/>
    <w:rsid w:val="00D27E40"/>
    <w:rsid w:val="00D43FD4"/>
    <w:rsid w:val="00D7795D"/>
    <w:rsid w:val="00E47A41"/>
    <w:rsid w:val="00E47CF5"/>
    <w:rsid w:val="00EF41E2"/>
    <w:rsid w:val="00F15688"/>
    <w:rsid w:val="00F17607"/>
    <w:rsid w:val="00F3166D"/>
    <w:rsid w:val="00FB5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1645"/>
  <w15:chartTrackingRefBased/>
  <w15:docId w15:val="{CA1C0B00-3413-4D01-9EC7-FE3E7A0C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09C"/>
    <w:pPr>
      <w:spacing w:after="0" w:line="240"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509C"/>
    <w:rPr>
      <w:color w:val="0563C1"/>
      <w:u w:val="single"/>
    </w:rPr>
  </w:style>
  <w:style w:type="paragraph" w:styleId="Titel">
    <w:name w:val="Title"/>
    <w:basedOn w:val="Standaard"/>
    <w:next w:val="Standaard"/>
    <w:link w:val="TitelChar"/>
    <w:uiPriority w:val="10"/>
    <w:qFormat/>
    <w:rsid w:val="0079509C"/>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09C"/>
    <w:rPr>
      <w:rFonts w:asciiTheme="majorHAnsi" w:eastAsiaTheme="majorEastAsia" w:hAnsiTheme="majorHAnsi" w:cstheme="majorBidi"/>
      <w:spacing w:val="-10"/>
      <w:kern w:val="28"/>
      <w:sz w:val="56"/>
      <w:szCs w:val="56"/>
      <w14:ligatures w14:val="none"/>
    </w:rPr>
  </w:style>
  <w:style w:type="character" w:styleId="Onopgelostemelding">
    <w:name w:val="Unresolved Mention"/>
    <w:basedOn w:val="Standaardalinea-lettertype"/>
    <w:uiPriority w:val="99"/>
    <w:semiHidden/>
    <w:unhideWhenUsed/>
    <w:rsid w:val="000F5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4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d.mansvelder@vu.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5" ma:contentTypeDescription="Create a new document." ma:contentTypeScope="" ma:versionID="109efa818229e693a404fa224432497c">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72bf7f2db64c183b6bbe5ac6cd90a834"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2EE77-F961-43F6-BBA3-766380116928}">
  <ds:schemaRefs>
    <ds:schemaRef ds:uri="http://schemas.microsoft.com/sharepoint/v3/contenttype/forms"/>
  </ds:schemaRefs>
</ds:datastoreItem>
</file>

<file path=customXml/itemProps2.xml><?xml version="1.0" encoding="utf-8"?>
<ds:datastoreItem xmlns:ds="http://schemas.openxmlformats.org/officeDocument/2006/customXml" ds:itemID="{A851165C-6D93-4078-9BE3-E578DF9BAB76}">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E625A171-AD23-444B-83D4-60470A1F3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594</Words>
  <Characters>3273</Characters>
  <Application>Microsoft Office Word</Application>
  <DocSecurity>0</DocSecurity>
  <Lines>27</Lines>
  <Paragraphs>7</Paragraphs>
  <ScaleCrop>false</ScaleCrop>
  <Company>Vrije Universiteit</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Verbree, M. (Maaike)</dc:creator>
  <cp:keywords/>
  <dc:description/>
  <cp:lastModifiedBy>Harten, J.W. van (John)</cp:lastModifiedBy>
  <cp:revision>15</cp:revision>
  <cp:lastPrinted>2023-09-22T10:49:00Z</cp:lastPrinted>
  <dcterms:created xsi:type="dcterms:W3CDTF">2024-09-26T07:01:00Z</dcterms:created>
  <dcterms:modified xsi:type="dcterms:W3CDTF">2024-10-16T09:49:00Z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