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59F4E" w14:textId="1E244AF9" w:rsidR="00FF41B5" w:rsidRDefault="00FF41B5" w:rsidP="00FF41B5">
      <w:pPr>
        <w:pStyle w:val="Kop2"/>
        <w:numPr>
          <w:ilvl w:val="1"/>
          <w:numId w:val="3"/>
        </w:numPr>
        <w:rPr>
          <w:lang w:val="en-US"/>
        </w:rPr>
      </w:pPr>
      <w:bookmarkStart w:id="0" w:name="_Toc140844664"/>
      <w:r w:rsidRPr="0039776C">
        <w:rPr>
          <w:lang w:val="en-US"/>
        </w:rPr>
        <w:t>FORMAT Proposal Educational Innovation Award</w:t>
      </w:r>
      <w:bookmarkEnd w:id="0"/>
      <w:r w:rsidRPr="0039776C">
        <w:rPr>
          <w:lang w:val="en-US"/>
        </w:rPr>
        <w:t xml:space="preserve"> </w:t>
      </w:r>
      <w:r>
        <w:rPr>
          <w:lang w:val="en-US"/>
        </w:rPr>
        <w:t>2024-2025</w:t>
      </w:r>
    </w:p>
    <w:p w14:paraId="1432D065" w14:textId="77777777" w:rsidR="00FF41B5" w:rsidRDefault="00FF41B5" w:rsidP="00FF41B5">
      <w:pPr>
        <w:rPr>
          <w:lang w:val="en-US"/>
        </w:rPr>
      </w:pPr>
    </w:p>
    <w:p w14:paraId="27CAB5E1" w14:textId="7073C86C" w:rsidR="00FF41B5" w:rsidRPr="00FF41B5" w:rsidRDefault="00FF41B5" w:rsidP="00FF41B5">
      <w:pPr>
        <w:rPr>
          <w:lang w:val="en-US"/>
        </w:rPr>
      </w:pPr>
      <w:r>
        <w:rPr>
          <w:noProof/>
        </w:rPr>
        <mc:AlternateContent>
          <mc:Choice Requires="wps">
            <w:drawing>
              <wp:anchor distT="45720" distB="45720" distL="114300" distR="114300" simplePos="0" relativeHeight="251667456" behindDoc="0" locked="0" layoutInCell="1" allowOverlap="1" wp14:anchorId="24DCDC89" wp14:editId="48052CA4">
                <wp:simplePos x="0" y="0"/>
                <wp:positionH relativeFrom="margin">
                  <wp:posOffset>0</wp:posOffset>
                </wp:positionH>
                <wp:positionV relativeFrom="paragraph">
                  <wp:posOffset>207010</wp:posOffset>
                </wp:positionV>
                <wp:extent cx="6141720" cy="2390775"/>
                <wp:effectExtent l="0" t="0" r="11430" b="2857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2390775"/>
                        </a:xfrm>
                        <a:prstGeom prst="rect">
                          <a:avLst/>
                        </a:prstGeom>
                        <a:solidFill>
                          <a:srgbClr val="FFFFFF"/>
                        </a:solidFill>
                        <a:ln w="9525">
                          <a:solidFill>
                            <a:srgbClr val="000000"/>
                          </a:solidFill>
                          <a:miter lim="800000"/>
                          <a:headEnd/>
                          <a:tailEnd/>
                        </a:ln>
                      </wps:spPr>
                      <wps:txbx>
                        <w:txbxContent>
                          <w:p w14:paraId="692CB81C" w14:textId="77777777" w:rsidR="00FF41B5" w:rsidRPr="00390EFB" w:rsidRDefault="00FF41B5" w:rsidP="00FF41B5">
                            <w:pPr>
                              <w:rPr>
                                <w:b/>
                                <w:bCs/>
                                <w:sz w:val="24"/>
                                <w:lang w:val="en-US"/>
                              </w:rPr>
                            </w:pPr>
                            <w:r w:rsidRPr="00390EFB">
                              <w:rPr>
                                <w:b/>
                                <w:bCs/>
                                <w:sz w:val="24"/>
                                <w:lang w:val="en-US"/>
                              </w:rPr>
                              <w:t>Title of entry:</w:t>
                            </w:r>
                          </w:p>
                          <w:p w14:paraId="73A00906" w14:textId="77777777" w:rsidR="00FF41B5" w:rsidRPr="00390EFB" w:rsidRDefault="00FF41B5" w:rsidP="00FF41B5">
                            <w:pPr>
                              <w:rPr>
                                <w:b/>
                                <w:bCs/>
                                <w:sz w:val="24"/>
                                <w:lang w:val="en-US"/>
                              </w:rPr>
                            </w:pPr>
                          </w:p>
                          <w:p w14:paraId="5D8718E0" w14:textId="77777777" w:rsidR="00FF41B5" w:rsidRPr="00390EFB" w:rsidRDefault="00FF41B5" w:rsidP="00FF41B5">
                            <w:pPr>
                              <w:rPr>
                                <w:b/>
                                <w:bCs/>
                                <w:sz w:val="24"/>
                                <w:lang w:val="en-US"/>
                              </w:rPr>
                            </w:pPr>
                            <w:r w:rsidRPr="00390EFB">
                              <w:rPr>
                                <w:b/>
                                <w:bCs/>
                                <w:sz w:val="24"/>
                                <w:lang w:val="en-US"/>
                              </w:rPr>
                              <w:t>Faculty:</w:t>
                            </w:r>
                          </w:p>
                          <w:p w14:paraId="22D22038" w14:textId="77777777" w:rsidR="00FF41B5" w:rsidRPr="00390EFB" w:rsidRDefault="00FF41B5" w:rsidP="00FF41B5">
                            <w:pPr>
                              <w:rPr>
                                <w:b/>
                                <w:bCs/>
                                <w:sz w:val="24"/>
                                <w:lang w:val="en-US"/>
                              </w:rPr>
                            </w:pPr>
                          </w:p>
                          <w:p w14:paraId="722ACBD3" w14:textId="77777777" w:rsidR="00FF41B5" w:rsidRPr="00390EFB" w:rsidRDefault="00FF41B5" w:rsidP="00FF41B5">
                            <w:pPr>
                              <w:rPr>
                                <w:b/>
                                <w:bCs/>
                                <w:sz w:val="24"/>
                                <w:lang w:val="en-US"/>
                              </w:rPr>
                            </w:pPr>
                            <w:r w:rsidRPr="00390EFB">
                              <w:rPr>
                                <w:b/>
                                <w:bCs/>
                                <w:sz w:val="24"/>
                                <w:lang w:val="en-US"/>
                              </w:rPr>
                              <w:t xml:space="preserve">Name team leader(s): </w:t>
                            </w:r>
                            <w:r w:rsidRPr="00390EFB">
                              <w:rPr>
                                <w:b/>
                                <w:bCs/>
                                <w:sz w:val="24"/>
                                <w:lang w:val="en-US"/>
                              </w:rPr>
                              <w:br/>
                            </w:r>
                          </w:p>
                          <w:p w14:paraId="6EDA426E" w14:textId="77777777" w:rsidR="00FF41B5" w:rsidRPr="00390EFB" w:rsidRDefault="00FF41B5" w:rsidP="00FF41B5">
                            <w:pPr>
                              <w:rPr>
                                <w:b/>
                                <w:bCs/>
                                <w:sz w:val="24"/>
                                <w:lang w:val="en-US"/>
                              </w:rPr>
                            </w:pPr>
                            <w:r w:rsidRPr="00390EFB">
                              <w:rPr>
                                <w:b/>
                                <w:bCs/>
                                <w:sz w:val="24"/>
                                <w:lang w:val="en-US"/>
                              </w:rPr>
                              <w:t>VU e-mail addresses team leaders:</w:t>
                            </w:r>
                          </w:p>
                          <w:p w14:paraId="46335BA3" w14:textId="77777777" w:rsidR="00FF41B5" w:rsidRPr="00390EFB" w:rsidRDefault="00FF41B5" w:rsidP="00FF41B5">
                            <w:pPr>
                              <w:rPr>
                                <w:b/>
                                <w:bCs/>
                                <w:sz w:val="24"/>
                                <w:lang w:val="en-US"/>
                              </w:rPr>
                            </w:pPr>
                          </w:p>
                          <w:p w14:paraId="3B4F68C9" w14:textId="77777777" w:rsidR="00FF41B5" w:rsidRPr="00390EFB" w:rsidRDefault="00FF41B5" w:rsidP="00FF41B5">
                            <w:pPr>
                              <w:rPr>
                                <w:b/>
                                <w:bCs/>
                                <w:sz w:val="24"/>
                                <w:lang w:val="en-US"/>
                              </w:rPr>
                            </w:pPr>
                            <w:r w:rsidRPr="00390EFB">
                              <w:rPr>
                                <w:b/>
                                <w:bCs/>
                                <w:sz w:val="24"/>
                                <w:lang w:val="en-US"/>
                              </w:rPr>
                              <w:t>Names of team members:</w:t>
                            </w:r>
                            <w:r w:rsidRPr="00390EFB">
                              <w:rPr>
                                <w:b/>
                                <w:bCs/>
                                <w:sz w:val="24"/>
                                <w:lang w:val="en-US"/>
                              </w:rPr>
                              <w:br/>
                            </w:r>
                            <w:r w:rsidRPr="00390EFB">
                              <w:rPr>
                                <w:b/>
                                <w:bCs/>
                                <w:sz w:val="24"/>
                                <w:lang w:val="en-US"/>
                              </w:rPr>
                              <w:br/>
                              <w:t xml:space="preserve"> VU e-mail addresses (or other e-mail addresses) team members: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DCDC89" id="_x0000_t202" coordsize="21600,21600" o:spt="202" path="m,l,21600r21600,l21600,xe">
                <v:stroke joinstyle="miter"/>
                <v:path gradientshapeok="t" o:connecttype="rect"/>
              </v:shapetype>
              <v:shape id="Tekstvak 2" o:spid="_x0000_s1026" type="#_x0000_t202" style="position:absolute;margin-left:0;margin-top:16.3pt;width:483.6pt;height:188.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">
                <v:textbox>
                  <w:txbxContent>
                    <w:p w14:paraId="692CB81C" w14:textId="77777777" w:rsidR="00FF41B5" w:rsidRPr="00390EFB" w:rsidRDefault="00FF41B5" w:rsidP="00FF41B5">
                      <w:pPr>
                        <w:rPr>
                          <w:b/>
                          <w:bCs/>
                          <w:sz w:val="24"/>
                          <w:lang w:val="en-US"/>
                        </w:rPr>
                      </w:pPr>
                      <w:r w:rsidRPr="00390EFB">
                        <w:rPr>
                          <w:b/>
                          <w:bCs/>
                          <w:sz w:val="24"/>
                          <w:lang w:val="en-US"/>
                        </w:rPr>
                        <w:t>Title of entry:</w:t>
                      </w:r>
                    </w:p>
                    <w:p w14:paraId="73A00906" w14:textId="77777777" w:rsidR="00FF41B5" w:rsidRPr="00390EFB" w:rsidRDefault="00FF41B5" w:rsidP="00FF41B5">
                      <w:pPr>
                        <w:rPr>
                          <w:b/>
                          <w:bCs/>
                          <w:sz w:val="24"/>
                          <w:lang w:val="en-US"/>
                        </w:rPr>
                      </w:pPr>
                    </w:p>
                    <w:p w14:paraId="5D8718E0" w14:textId="77777777" w:rsidR="00FF41B5" w:rsidRPr="00390EFB" w:rsidRDefault="00FF41B5" w:rsidP="00FF41B5">
                      <w:pPr>
                        <w:rPr>
                          <w:b/>
                          <w:bCs/>
                          <w:sz w:val="24"/>
                          <w:lang w:val="en-US"/>
                        </w:rPr>
                      </w:pPr>
                      <w:r w:rsidRPr="00390EFB">
                        <w:rPr>
                          <w:b/>
                          <w:bCs/>
                          <w:sz w:val="24"/>
                          <w:lang w:val="en-US"/>
                        </w:rPr>
                        <w:t>Faculty:</w:t>
                      </w:r>
                    </w:p>
                    <w:p w14:paraId="22D22038" w14:textId="77777777" w:rsidR="00FF41B5" w:rsidRPr="00390EFB" w:rsidRDefault="00FF41B5" w:rsidP="00FF41B5">
                      <w:pPr>
                        <w:rPr>
                          <w:b/>
                          <w:bCs/>
                          <w:sz w:val="24"/>
                          <w:lang w:val="en-US"/>
                        </w:rPr>
                      </w:pPr>
                    </w:p>
                    <w:p w14:paraId="722ACBD3" w14:textId="77777777" w:rsidR="00FF41B5" w:rsidRPr="00390EFB" w:rsidRDefault="00FF41B5" w:rsidP="00FF41B5">
                      <w:pPr>
                        <w:rPr>
                          <w:b/>
                          <w:bCs/>
                          <w:sz w:val="24"/>
                          <w:lang w:val="en-US"/>
                        </w:rPr>
                      </w:pPr>
                      <w:r w:rsidRPr="00390EFB">
                        <w:rPr>
                          <w:b/>
                          <w:bCs/>
                          <w:sz w:val="24"/>
                          <w:lang w:val="en-US"/>
                        </w:rPr>
                        <w:t xml:space="preserve">Name team leader(s): </w:t>
                      </w:r>
                      <w:r w:rsidRPr="00390EFB">
                        <w:rPr>
                          <w:b/>
                          <w:bCs/>
                          <w:sz w:val="24"/>
                          <w:lang w:val="en-US"/>
                        </w:rPr>
                        <w:br/>
                      </w:r>
                    </w:p>
                    <w:p w14:paraId="6EDA426E" w14:textId="77777777" w:rsidR="00FF41B5" w:rsidRPr="00390EFB" w:rsidRDefault="00FF41B5" w:rsidP="00FF41B5">
                      <w:pPr>
                        <w:rPr>
                          <w:b/>
                          <w:bCs/>
                          <w:sz w:val="24"/>
                          <w:lang w:val="en-US"/>
                        </w:rPr>
                      </w:pPr>
                      <w:r w:rsidRPr="00390EFB">
                        <w:rPr>
                          <w:b/>
                          <w:bCs/>
                          <w:sz w:val="24"/>
                          <w:lang w:val="en-US"/>
                        </w:rPr>
                        <w:t>VU e-mail addresses team leaders:</w:t>
                      </w:r>
                    </w:p>
                    <w:p w14:paraId="46335BA3" w14:textId="77777777" w:rsidR="00FF41B5" w:rsidRPr="00390EFB" w:rsidRDefault="00FF41B5" w:rsidP="00FF41B5">
                      <w:pPr>
                        <w:rPr>
                          <w:b/>
                          <w:bCs/>
                          <w:sz w:val="24"/>
                          <w:lang w:val="en-US"/>
                        </w:rPr>
                      </w:pPr>
                    </w:p>
                    <w:p w14:paraId="3B4F68C9" w14:textId="77777777" w:rsidR="00FF41B5" w:rsidRPr="00390EFB" w:rsidRDefault="00FF41B5" w:rsidP="00FF41B5">
                      <w:pPr>
                        <w:rPr>
                          <w:b/>
                          <w:bCs/>
                          <w:sz w:val="24"/>
                          <w:lang w:val="en-US"/>
                        </w:rPr>
                      </w:pPr>
                      <w:r w:rsidRPr="00390EFB">
                        <w:rPr>
                          <w:b/>
                          <w:bCs/>
                          <w:sz w:val="24"/>
                          <w:lang w:val="en-US"/>
                        </w:rPr>
                        <w:t>Names of team members:</w:t>
                      </w:r>
                      <w:r w:rsidRPr="00390EFB">
                        <w:rPr>
                          <w:b/>
                          <w:bCs/>
                          <w:sz w:val="24"/>
                          <w:lang w:val="en-US"/>
                        </w:rPr>
                        <w:br/>
                      </w:r>
                      <w:r w:rsidRPr="00390EFB">
                        <w:rPr>
                          <w:b/>
                          <w:bCs/>
                          <w:sz w:val="24"/>
                          <w:lang w:val="en-US"/>
                        </w:rPr>
                        <w:br/>
                        <w:t xml:space="preserve"> VU e-mail addresses (or other e-mail addresses) team members:</w:t>
                      </w:r>
                    </w:p>
                  </w:txbxContent>
                </v:textbox>
                <w10:wrap type="square" anchorx="margin"/>
              </v:shape>
            </w:pict>
          </mc:Fallback>
        </mc:AlternateContent>
      </w:r>
    </w:p>
    <w:p w14:paraId="637D43CF" w14:textId="77777777" w:rsidR="00FF41B5" w:rsidRPr="0039776C" w:rsidRDefault="00FF41B5" w:rsidP="00FF41B5">
      <w:pPr>
        <w:rPr>
          <w:lang w:val="en-US"/>
        </w:rPr>
      </w:pPr>
    </w:p>
    <w:p w14:paraId="579F392F" w14:textId="77777777" w:rsidR="00FF41B5" w:rsidRDefault="00FF41B5" w:rsidP="00FF41B5">
      <w:pPr>
        <w:pStyle w:val="Lijstalinea"/>
        <w:numPr>
          <w:ilvl w:val="0"/>
          <w:numId w:val="2"/>
        </w:numPr>
        <w:rPr>
          <w:b/>
          <w:bCs/>
        </w:rPr>
      </w:pPr>
      <w:r w:rsidRPr="00145EFE">
        <w:rPr>
          <w:b/>
          <w:bCs/>
          <w:noProof/>
        </w:rPr>
        <mc:AlternateContent>
          <mc:Choice Requires="wps">
            <w:drawing>
              <wp:anchor distT="45720" distB="45720" distL="114300" distR="114300" simplePos="0" relativeHeight="251659264" behindDoc="0" locked="0" layoutInCell="1" allowOverlap="1" wp14:anchorId="5F37AE0E" wp14:editId="761D4146">
                <wp:simplePos x="0" y="0"/>
                <wp:positionH relativeFrom="margin">
                  <wp:align>left</wp:align>
                </wp:positionH>
                <wp:positionV relativeFrom="paragraph">
                  <wp:posOffset>365760</wp:posOffset>
                </wp:positionV>
                <wp:extent cx="6179820" cy="2369820"/>
                <wp:effectExtent l="0" t="0" r="11430" b="1143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2369820"/>
                        </a:xfrm>
                        <a:prstGeom prst="rect">
                          <a:avLst/>
                        </a:prstGeom>
                        <a:solidFill>
                          <a:srgbClr val="FFFFFF"/>
                        </a:solidFill>
                        <a:ln w="9525">
                          <a:solidFill>
                            <a:srgbClr val="000000"/>
                          </a:solidFill>
                          <a:miter lim="800000"/>
                          <a:headEnd/>
                          <a:tailEnd/>
                        </a:ln>
                      </wps:spPr>
                      <wps:txbx>
                        <w:txbxContent>
                          <w:p w14:paraId="0B50A6AA" w14:textId="77777777" w:rsidR="00FF41B5" w:rsidRPr="00390EFB" w:rsidRDefault="00FF41B5" w:rsidP="00FF41B5">
                            <w:pPr>
                              <w:rPr>
                                <w:lang w:val="en-US"/>
                              </w:rPr>
                            </w:pPr>
                            <w:r w:rsidRPr="00390EFB">
                              <w:rPr>
                                <w:lang w:val="en-US"/>
                              </w:rPr>
                              <w:t>Notes:</w:t>
                            </w:r>
                          </w:p>
                          <w:p w14:paraId="30168C52" w14:textId="77777777" w:rsidR="00FF41B5" w:rsidRPr="00390EFB" w:rsidRDefault="00FF41B5" w:rsidP="00FF41B5">
                            <w:pPr>
                              <w:rPr>
                                <w:lang w:val="en-US"/>
                              </w:rPr>
                            </w:pPr>
                            <w:r w:rsidRPr="00390EFB">
                              <w:rPr>
                                <w:lang w:val="en-US"/>
                              </w:rPr>
                              <w:br/>
                              <w:t xml:space="preserve"> At least mention in the summary:</w:t>
                            </w:r>
                          </w:p>
                          <w:p w14:paraId="6C11E0FB" w14:textId="77777777" w:rsidR="00FF41B5" w:rsidRPr="00390EFB" w:rsidRDefault="00FF41B5" w:rsidP="00FF41B5">
                            <w:pPr>
                              <w:rPr>
                                <w:lang w:val="en-US"/>
                              </w:rPr>
                            </w:pPr>
                            <w:r w:rsidRPr="00390EFB">
                              <w:rPr>
                                <w:lang w:val="en-US"/>
                              </w:rPr>
                              <w:br/>
                              <w:t xml:space="preserve"> - The problem for which the innovation is </w:t>
                            </w:r>
                            <w:r>
                              <w:rPr>
                                <w:lang w:val="en-US"/>
                              </w:rPr>
                              <w:t xml:space="preserve">a </w:t>
                            </w:r>
                            <w:r w:rsidRPr="00390EFB">
                              <w:rPr>
                                <w:lang w:val="en-US"/>
                              </w:rPr>
                              <w:t xml:space="preserve">solution. </w:t>
                            </w:r>
                            <w:r w:rsidRPr="00390EFB">
                              <w:rPr>
                                <w:lang w:val="en-US"/>
                              </w:rPr>
                              <w:br/>
                              <w:t xml:space="preserve"> - Experiences from a pilot, preliminary research or scientific sources. </w:t>
                            </w:r>
                            <w:r w:rsidRPr="00390EFB">
                              <w:rPr>
                                <w:lang w:val="en-US"/>
                              </w:rPr>
                              <w:br/>
                              <w:t xml:space="preserve"> - The innovation itself: processes, products, intended results. </w:t>
                            </w:r>
                            <w:r w:rsidRPr="00390EFB">
                              <w:rPr>
                                <w:lang w:val="en-US"/>
                              </w:rPr>
                              <w:br/>
                              <w:t xml:space="preserve"> - Measures to make the innovation sustainable and widely applicable. </w:t>
                            </w:r>
                          </w:p>
                          <w:p w14:paraId="04F0EA0F" w14:textId="77777777" w:rsidR="00FF41B5" w:rsidRPr="00390EFB" w:rsidRDefault="00FF41B5" w:rsidP="00FF41B5">
                            <w:pPr>
                              <w:rPr>
                                <w:lang w:val="en-US"/>
                              </w:rPr>
                            </w:pPr>
                          </w:p>
                          <w:p w14:paraId="294FF214" w14:textId="77777777" w:rsidR="00FF41B5" w:rsidRPr="00390EFB" w:rsidRDefault="00FF41B5" w:rsidP="00FF41B5">
                            <w:pPr>
                              <w:rPr>
                                <w:lang w:val="en-US"/>
                              </w:rPr>
                            </w:pPr>
                            <w:r w:rsidRPr="00390EFB">
                              <w:rPr>
                                <w:lang w:val="en-US"/>
                              </w:rPr>
                              <w:t>[Delete this explanation upon submission]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37AE0E" id="_x0000_s1027" type="#_x0000_t202" style="position:absolute;left:0;text-align:left;margin-left:0;margin-top:28.8pt;width:486.6pt;height:186.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">
                <v:textbox>
                  <w:txbxContent>
                    <w:p w14:paraId="0B50A6AA" w14:textId="77777777" w:rsidR="00FF41B5" w:rsidRPr="00390EFB" w:rsidRDefault="00FF41B5" w:rsidP="00FF41B5">
                      <w:pPr>
                        <w:rPr>
                          <w:lang w:val="en-US"/>
                        </w:rPr>
                      </w:pPr>
                      <w:r w:rsidRPr="00390EFB">
                        <w:rPr>
                          <w:lang w:val="en-US"/>
                        </w:rPr>
                        <w:t>Notes:</w:t>
                      </w:r>
                    </w:p>
                    <w:p w14:paraId="30168C52" w14:textId="77777777" w:rsidR="00FF41B5" w:rsidRPr="00390EFB" w:rsidRDefault="00FF41B5" w:rsidP="00FF41B5">
                      <w:pPr>
                        <w:rPr>
                          <w:lang w:val="en-US"/>
                        </w:rPr>
                      </w:pPr>
                      <w:r w:rsidRPr="00390EFB">
                        <w:rPr>
                          <w:lang w:val="en-US"/>
                        </w:rPr>
                        <w:br/>
                        <w:t xml:space="preserve"> At least mention in the summary:</w:t>
                      </w:r>
                    </w:p>
                    <w:p w14:paraId="6C11E0FB" w14:textId="77777777" w:rsidR="00FF41B5" w:rsidRPr="00390EFB" w:rsidRDefault="00FF41B5" w:rsidP="00FF41B5">
                      <w:pPr>
                        <w:rPr>
                          <w:lang w:val="en-US"/>
                        </w:rPr>
                      </w:pPr>
                      <w:r w:rsidRPr="00390EFB">
                        <w:rPr>
                          <w:lang w:val="en-US"/>
                        </w:rPr>
                        <w:br/>
                        <w:t xml:space="preserve"> - The problem for which the innovation is </w:t>
                      </w:r>
                      <w:r>
                        <w:rPr>
                          <w:lang w:val="en-US"/>
                        </w:rPr>
                        <w:t xml:space="preserve">a </w:t>
                      </w:r>
                      <w:r w:rsidRPr="00390EFB">
                        <w:rPr>
                          <w:lang w:val="en-US"/>
                        </w:rPr>
                        <w:t xml:space="preserve">solution. </w:t>
                      </w:r>
                      <w:r w:rsidRPr="00390EFB">
                        <w:rPr>
                          <w:lang w:val="en-US"/>
                        </w:rPr>
                        <w:br/>
                        <w:t xml:space="preserve"> - Experiences from a pilot, preliminary research or scientific sources. </w:t>
                      </w:r>
                      <w:r w:rsidRPr="00390EFB">
                        <w:rPr>
                          <w:lang w:val="en-US"/>
                        </w:rPr>
                        <w:br/>
                        <w:t xml:space="preserve"> - The innovation itself: processes, products, intended results. </w:t>
                      </w:r>
                      <w:r w:rsidRPr="00390EFB">
                        <w:rPr>
                          <w:lang w:val="en-US"/>
                        </w:rPr>
                        <w:br/>
                        <w:t xml:space="preserve"> - Measures to make the innovation sustainable and widely applicable. </w:t>
                      </w:r>
                    </w:p>
                    <w:p w14:paraId="04F0EA0F" w14:textId="77777777" w:rsidR="00FF41B5" w:rsidRPr="00390EFB" w:rsidRDefault="00FF41B5" w:rsidP="00FF41B5">
                      <w:pPr>
                        <w:rPr>
                          <w:lang w:val="en-US"/>
                        </w:rPr>
                      </w:pPr>
                    </w:p>
                    <w:p w14:paraId="294FF214" w14:textId="77777777" w:rsidR="00FF41B5" w:rsidRPr="00390EFB" w:rsidRDefault="00FF41B5" w:rsidP="00FF41B5">
                      <w:pPr>
                        <w:rPr>
                          <w:lang w:val="en-US"/>
                        </w:rPr>
                      </w:pPr>
                      <w:r w:rsidRPr="00390EFB">
                        <w:rPr>
                          <w:lang w:val="en-US"/>
                        </w:rPr>
                        <w:t>[Delete this explanation upon submission]</w:t>
                      </w:r>
                    </w:p>
                  </w:txbxContent>
                </v:textbox>
                <w10:wrap type="square" anchorx="margin"/>
              </v:shape>
            </w:pict>
          </mc:Fallback>
        </mc:AlternateContent>
      </w:r>
      <w:r w:rsidRPr="00145EFE">
        <w:rPr>
          <w:b/>
          <w:bCs/>
        </w:rPr>
        <w:t xml:space="preserve">Summary of </w:t>
      </w:r>
      <w:proofErr w:type="spellStart"/>
      <w:r w:rsidRPr="00145EFE">
        <w:rPr>
          <w:b/>
          <w:bCs/>
        </w:rPr>
        <w:t>the</w:t>
      </w:r>
      <w:proofErr w:type="spellEnd"/>
      <w:r w:rsidRPr="00145EFE">
        <w:rPr>
          <w:b/>
          <w:bCs/>
        </w:rPr>
        <w:t xml:space="preserve"> </w:t>
      </w:r>
      <w:proofErr w:type="spellStart"/>
      <w:r w:rsidRPr="00145EFE">
        <w:rPr>
          <w:b/>
          <w:bCs/>
        </w:rPr>
        <w:t>proposal</w:t>
      </w:r>
      <w:proofErr w:type="spellEnd"/>
    </w:p>
    <w:p w14:paraId="1261A9E0" w14:textId="77777777" w:rsidR="00FF41B5" w:rsidRDefault="00FF41B5" w:rsidP="00FF41B5"/>
    <w:p w14:paraId="47BEBC22" w14:textId="77777777" w:rsidR="00FF41B5" w:rsidRPr="00231091" w:rsidRDefault="00FF41B5" w:rsidP="00FF41B5"/>
    <w:p w14:paraId="7B44424F" w14:textId="77777777" w:rsidR="00FF41B5" w:rsidRPr="00390EFB" w:rsidRDefault="00FF41B5" w:rsidP="00FF41B5">
      <w:pPr>
        <w:pStyle w:val="Lijstalinea"/>
        <w:numPr>
          <w:ilvl w:val="0"/>
          <w:numId w:val="2"/>
        </w:numPr>
        <w:rPr>
          <w:b/>
          <w:bCs/>
          <w:lang w:val="en-US"/>
        </w:rPr>
      </w:pPr>
      <w:r w:rsidRPr="00145EFE">
        <w:rPr>
          <w:b/>
          <w:bCs/>
          <w:noProof/>
        </w:rPr>
        <w:lastRenderedPageBreak/>
        <mc:AlternateContent>
          <mc:Choice Requires="wps">
            <w:drawing>
              <wp:anchor distT="45720" distB="45720" distL="114300" distR="114300" simplePos="0" relativeHeight="251660288" behindDoc="0" locked="0" layoutInCell="1" allowOverlap="1" wp14:anchorId="5B5E13BD" wp14:editId="4328167F">
                <wp:simplePos x="0" y="0"/>
                <wp:positionH relativeFrom="margin">
                  <wp:align>left</wp:align>
                </wp:positionH>
                <wp:positionV relativeFrom="paragraph">
                  <wp:posOffset>343535</wp:posOffset>
                </wp:positionV>
                <wp:extent cx="6149340" cy="2567940"/>
                <wp:effectExtent l="0" t="0" r="22860" b="22860"/>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2567940"/>
                        </a:xfrm>
                        <a:prstGeom prst="rect">
                          <a:avLst/>
                        </a:prstGeom>
                        <a:solidFill>
                          <a:srgbClr val="FFFFFF"/>
                        </a:solidFill>
                        <a:ln w="9525">
                          <a:solidFill>
                            <a:srgbClr val="000000"/>
                          </a:solidFill>
                          <a:miter lim="800000"/>
                          <a:headEnd/>
                          <a:tailEnd/>
                        </a:ln>
                      </wps:spPr>
                      <wps:txbx>
                        <w:txbxContent>
                          <w:p w14:paraId="4CCE1C1C" w14:textId="77777777" w:rsidR="00FF41B5" w:rsidRPr="00390EFB" w:rsidRDefault="00FF41B5" w:rsidP="00FF41B5">
                            <w:pPr>
                              <w:rPr>
                                <w:lang w:val="en-US"/>
                              </w:rPr>
                            </w:pPr>
                            <w:r w:rsidRPr="00390EFB">
                              <w:rPr>
                                <w:lang w:val="en-US"/>
                              </w:rPr>
                              <w:t>Notes:</w:t>
                            </w:r>
                          </w:p>
                          <w:p w14:paraId="1A19449A" w14:textId="77777777" w:rsidR="00FF41B5" w:rsidRPr="00390EFB" w:rsidRDefault="00FF41B5" w:rsidP="00FF41B5">
                            <w:pPr>
                              <w:rPr>
                                <w:lang w:val="en-US"/>
                              </w:rPr>
                            </w:pPr>
                            <w:r w:rsidRPr="00390EFB">
                              <w:rPr>
                                <w:lang w:val="en-US"/>
                              </w:rPr>
                              <w:br/>
                              <w:t xml:space="preserve">Describe the problem for which the innovation is a solution. Specify the framework in which the problem is situated. This includes issues such as the stage within which the problem is located (undergraduate, master, PhD), the nature of the educational facilities to which it belongs and the scale of the problem. </w:t>
                            </w:r>
                          </w:p>
                          <w:p w14:paraId="56698709" w14:textId="77777777" w:rsidR="00FF41B5" w:rsidRPr="00390EFB" w:rsidRDefault="00FF41B5" w:rsidP="00FF41B5">
                            <w:pPr>
                              <w:rPr>
                                <w:lang w:val="en-US"/>
                              </w:rPr>
                            </w:pPr>
                          </w:p>
                          <w:p w14:paraId="296E3BDD" w14:textId="77777777" w:rsidR="00FF41B5" w:rsidRPr="00390EFB" w:rsidRDefault="00FF41B5" w:rsidP="00FF41B5">
                            <w:pPr>
                              <w:rPr>
                                <w:lang w:val="en-US"/>
                              </w:rPr>
                            </w:pPr>
                            <w:r w:rsidRPr="00390EFB">
                              <w:rPr>
                                <w:lang w:val="en-US"/>
                              </w:rPr>
                              <w:t xml:space="preserve">Make the description of the problem as concrete as possible. Where possible, provide quantitative indicators (such as low study yields, complaints, negative evaluations) that also serve as success criteria when describing the yield of the innovation. Also provide qualitative indicators (such as student dissatisfaction, points for improvement from visitations, comments from the buying field, limited social impact or limited connection to the </w:t>
                            </w:r>
                            <w:proofErr w:type="spellStart"/>
                            <w:r w:rsidRPr="00390EFB">
                              <w:rPr>
                                <w:lang w:val="en-US"/>
                              </w:rPr>
                              <w:t>labour</w:t>
                            </w:r>
                            <w:proofErr w:type="spellEnd"/>
                            <w:r w:rsidRPr="00390EFB">
                              <w:rPr>
                                <w:lang w:val="en-US"/>
                              </w:rPr>
                              <w:t xml:space="preserve"> market). Provide an analysis identifying possible causes of the problem. </w:t>
                            </w:r>
                            <w:r w:rsidRPr="00390EFB">
                              <w:rPr>
                                <w:lang w:val="en-US"/>
                              </w:rPr>
                              <w:br/>
                            </w:r>
                          </w:p>
                          <w:p w14:paraId="04FB4DBA" w14:textId="77777777" w:rsidR="00FF41B5" w:rsidRPr="00390EFB" w:rsidRDefault="00FF41B5" w:rsidP="00FF41B5">
                            <w:pPr>
                              <w:rPr>
                                <w:lang w:val="en-US"/>
                              </w:rPr>
                            </w:pPr>
                            <w:r w:rsidRPr="00390EFB">
                              <w:rPr>
                                <w:lang w:val="en-US"/>
                              </w:rPr>
                              <w:t>[Delete this explanation upon submission]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5E13BD" id="_x0000_s1028" type="#_x0000_t202" style="position:absolute;left:0;text-align:left;margin-left:0;margin-top:27.05pt;width:484.2pt;height:202.2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">
                <v:textbox>
                  <w:txbxContent>
                    <w:p w14:paraId="4CCE1C1C" w14:textId="77777777" w:rsidR="00FF41B5" w:rsidRPr="00390EFB" w:rsidRDefault="00FF41B5" w:rsidP="00FF41B5">
                      <w:pPr>
                        <w:rPr>
                          <w:lang w:val="en-US"/>
                        </w:rPr>
                      </w:pPr>
                      <w:r w:rsidRPr="00390EFB">
                        <w:rPr>
                          <w:lang w:val="en-US"/>
                        </w:rPr>
                        <w:t>Notes:</w:t>
                      </w:r>
                    </w:p>
                    <w:p w14:paraId="1A19449A" w14:textId="77777777" w:rsidR="00FF41B5" w:rsidRPr="00390EFB" w:rsidRDefault="00FF41B5" w:rsidP="00FF41B5">
                      <w:pPr>
                        <w:rPr>
                          <w:lang w:val="en-US"/>
                        </w:rPr>
                      </w:pPr>
                      <w:r w:rsidRPr="00390EFB">
                        <w:rPr>
                          <w:lang w:val="en-US"/>
                        </w:rPr>
                        <w:br/>
                        <w:t xml:space="preserve">Describe the problem for which the innovation is a solution. Specify the framework in which the problem is situated. This includes issues such as the stage within which the problem is located (undergraduate, master, PhD), the nature of the educational facilities to which it belongs and the scale of the problem. </w:t>
                      </w:r>
                    </w:p>
                    <w:p w14:paraId="56698709" w14:textId="77777777" w:rsidR="00FF41B5" w:rsidRPr="00390EFB" w:rsidRDefault="00FF41B5" w:rsidP="00FF41B5">
                      <w:pPr>
                        <w:rPr>
                          <w:lang w:val="en-US"/>
                        </w:rPr>
                      </w:pPr>
                    </w:p>
                    <w:p w14:paraId="296E3BDD" w14:textId="77777777" w:rsidR="00FF41B5" w:rsidRPr="00390EFB" w:rsidRDefault="00FF41B5" w:rsidP="00FF41B5">
                      <w:pPr>
                        <w:rPr>
                          <w:lang w:val="en-US"/>
                        </w:rPr>
                      </w:pPr>
                      <w:r w:rsidRPr="00390EFB">
                        <w:rPr>
                          <w:lang w:val="en-US"/>
                        </w:rPr>
                        <w:t xml:space="preserve">Make the description of the problem as concrete as possible. Where possible, provide quantitative indicators (such as low study yields, complaints, negative evaluations) that also serve as success criteria when describing the yield of the innovation. Also provide qualitative indicators (such as student dissatisfaction, points for improvement from visitations, comments from the buying field, limited social impact or limited connection to the </w:t>
                      </w:r>
                      <w:proofErr w:type="spellStart"/>
                      <w:r w:rsidRPr="00390EFB">
                        <w:rPr>
                          <w:lang w:val="en-US"/>
                        </w:rPr>
                        <w:t>labour</w:t>
                      </w:r>
                      <w:proofErr w:type="spellEnd"/>
                      <w:r w:rsidRPr="00390EFB">
                        <w:rPr>
                          <w:lang w:val="en-US"/>
                        </w:rPr>
                        <w:t xml:space="preserve"> market). Provide an analysis identifying possible causes of the problem. </w:t>
                      </w:r>
                      <w:r w:rsidRPr="00390EFB">
                        <w:rPr>
                          <w:lang w:val="en-US"/>
                        </w:rPr>
                        <w:br/>
                      </w:r>
                    </w:p>
                    <w:p w14:paraId="04FB4DBA" w14:textId="77777777" w:rsidR="00FF41B5" w:rsidRPr="00390EFB" w:rsidRDefault="00FF41B5" w:rsidP="00FF41B5">
                      <w:pPr>
                        <w:rPr>
                          <w:lang w:val="en-US"/>
                        </w:rPr>
                      </w:pPr>
                      <w:r w:rsidRPr="00390EFB">
                        <w:rPr>
                          <w:lang w:val="en-US"/>
                        </w:rPr>
                        <w:t>[Delete this explanation upon submission]</w:t>
                      </w:r>
                    </w:p>
                  </w:txbxContent>
                </v:textbox>
                <w10:wrap type="square" anchorx="margin"/>
              </v:shape>
            </w:pict>
          </mc:Fallback>
        </mc:AlternateContent>
      </w:r>
      <w:r w:rsidRPr="00390EFB">
        <w:rPr>
          <w:b/>
          <w:bCs/>
          <w:lang w:val="en-US"/>
        </w:rPr>
        <w:t>Description of the problem to which the innovation provides a solution</w:t>
      </w:r>
    </w:p>
    <w:p w14:paraId="04B0C85D" w14:textId="77777777" w:rsidR="00FF41B5" w:rsidRPr="00390EFB" w:rsidRDefault="00FF41B5" w:rsidP="00FF41B5">
      <w:pPr>
        <w:rPr>
          <w:rFonts w:cstheme="minorHAnsi"/>
          <w:lang w:val="en-US"/>
        </w:rPr>
      </w:pPr>
    </w:p>
    <w:p w14:paraId="0D034E69" w14:textId="77777777" w:rsidR="00FF41B5" w:rsidRPr="00390EFB" w:rsidRDefault="00FF41B5" w:rsidP="00FF41B5">
      <w:pPr>
        <w:pStyle w:val="Lijstalinea"/>
        <w:numPr>
          <w:ilvl w:val="0"/>
          <w:numId w:val="2"/>
        </w:numPr>
        <w:rPr>
          <w:rFonts w:cstheme="minorHAnsi"/>
          <w:b/>
          <w:bCs/>
          <w:lang w:val="en-US"/>
        </w:rPr>
      </w:pPr>
      <w:r w:rsidRPr="00145EFE">
        <w:rPr>
          <w:rFonts w:cstheme="minorHAnsi"/>
          <w:b/>
          <w:bCs/>
          <w:noProof/>
        </w:rPr>
        <mc:AlternateContent>
          <mc:Choice Requires="wps">
            <w:drawing>
              <wp:anchor distT="45720" distB="45720" distL="114300" distR="114300" simplePos="0" relativeHeight="251661312" behindDoc="0" locked="0" layoutInCell="1" allowOverlap="1" wp14:anchorId="73F3E1FF" wp14:editId="30AF1F67">
                <wp:simplePos x="0" y="0"/>
                <wp:positionH relativeFrom="margin">
                  <wp:align>left</wp:align>
                </wp:positionH>
                <wp:positionV relativeFrom="paragraph">
                  <wp:posOffset>337820</wp:posOffset>
                </wp:positionV>
                <wp:extent cx="6162675" cy="1943100"/>
                <wp:effectExtent l="0" t="0" r="28575" b="19050"/>
                <wp:wrapSquare wrapText="bothSides"/>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943100"/>
                        </a:xfrm>
                        <a:prstGeom prst="rect">
                          <a:avLst/>
                        </a:prstGeom>
                        <a:solidFill>
                          <a:srgbClr val="FFFFFF"/>
                        </a:solidFill>
                        <a:ln w="9525">
                          <a:solidFill>
                            <a:srgbClr val="000000"/>
                          </a:solidFill>
                          <a:miter lim="800000"/>
                          <a:headEnd/>
                          <a:tailEnd/>
                        </a:ln>
                      </wps:spPr>
                      <wps:txbx>
                        <w:txbxContent>
                          <w:p w14:paraId="63FCEC10" w14:textId="77777777" w:rsidR="00FF41B5" w:rsidRPr="00390EFB" w:rsidRDefault="00FF41B5" w:rsidP="00FF41B5">
                            <w:pPr>
                              <w:rPr>
                                <w:lang w:val="en-US"/>
                              </w:rPr>
                            </w:pPr>
                            <w:r w:rsidRPr="00390EFB">
                              <w:rPr>
                                <w:lang w:val="en-US"/>
                              </w:rPr>
                              <w:t xml:space="preserve">Notes: </w:t>
                            </w:r>
                            <w:r w:rsidRPr="00390EFB">
                              <w:rPr>
                                <w:lang w:val="en-US"/>
                              </w:rPr>
                              <w:br/>
                            </w:r>
                          </w:p>
                          <w:p w14:paraId="78F90A7C" w14:textId="77777777" w:rsidR="00FF41B5" w:rsidRPr="00390EFB" w:rsidRDefault="00FF41B5" w:rsidP="00FF41B5">
                            <w:pPr>
                              <w:rPr>
                                <w:lang w:val="en-US"/>
                              </w:rPr>
                            </w:pPr>
                            <w:r w:rsidRPr="00390EFB">
                              <w:rPr>
                                <w:lang w:val="en-US"/>
                              </w:rPr>
                              <w:t xml:space="preserve">Describe the innovation as concretely and fully as possible. The teaching and learning processes, carried out by students, teachers, education support staff. The products, </w:t>
                            </w:r>
                            <w:proofErr w:type="spellStart"/>
                            <w:r w:rsidRPr="00390EFB">
                              <w:rPr>
                                <w:lang w:val="en-US"/>
                              </w:rPr>
                              <w:t>realised</w:t>
                            </w:r>
                            <w:proofErr w:type="spellEnd"/>
                            <w:r w:rsidRPr="00390EFB">
                              <w:rPr>
                                <w:lang w:val="en-US"/>
                              </w:rPr>
                              <w:t xml:space="preserve"> by students, teachers, educational support staff. Deployment of facilities such as materials or digital support. Deployment of external partners. Intended yield, in terms of the quantitative and/or qualitative indicators previously used to describe the problem. </w:t>
                            </w:r>
                          </w:p>
                          <w:p w14:paraId="05142DBD" w14:textId="77777777" w:rsidR="00FF41B5" w:rsidRPr="00390EFB" w:rsidRDefault="00FF41B5" w:rsidP="00FF41B5">
                            <w:pPr>
                              <w:rPr>
                                <w:lang w:val="en-US"/>
                              </w:rPr>
                            </w:pPr>
                            <w:r w:rsidRPr="00390EFB">
                              <w:rPr>
                                <w:lang w:val="en-US"/>
                              </w:rPr>
                              <w:br/>
                              <w:t xml:space="preserve"> [Delete this explanation upon submission]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F3E1FF" id="_x0000_s1029" type="#_x0000_t202" style="position:absolute;left:0;text-align:left;margin-left:0;margin-top:26.6pt;width:485.25pt;height:15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">
                <v:textbox>
                  <w:txbxContent>
                    <w:p w14:paraId="63FCEC10" w14:textId="77777777" w:rsidR="00FF41B5" w:rsidRPr="00390EFB" w:rsidRDefault="00FF41B5" w:rsidP="00FF41B5">
                      <w:pPr>
                        <w:rPr>
                          <w:lang w:val="en-US"/>
                        </w:rPr>
                      </w:pPr>
                      <w:r w:rsidRPr="00390EFB">
                        <w:rPr>
                          <w:lang w:val="en-US"/>
                        </w:rPr>
                        <w:t xml:space="preserve">Notes: </w:t>
                      </w:r>
                      <w:r w:rsidRPr="00390EFB">
                        <w:rPr>
                          <w:lang w:val="en-US"/>
                        </w:rPr>
                        <w:br/>
                      </w:r>
                    </w:p>
                    <w:p w14:paraId="78F90A7C" w14:textId="77777777" w:rsidR="00FF41B5" w:rsidRPr="00390EFB" w:rsidRDefault="00FF41B5" w:rsidP="00FF41B5">
                      <w:pPr>
                        <w:rPr>
                          <w:lang w:val="en-US"/>
                        </w:rPr>
                      </w:pPr>
                      <w:r w:rsidRPr="00390EFB">
                        <w:rPr>
                          <w:lang w:val="en-US"/>
                        </w:rPr>
                        <w:t xml:space="preserve">Describe the innovation as concretely and fully as possible. The teaching and learning processes, carried out by students, teachers, education support staff. The products, </w:t>
                      </w:r>
                      <w:proofErr w:type="spellStart"/>
                      <w:r w:rsidRPr="00390EFB">
                        <w:rPr>
                          <w:lang w:val="en-US"/>
                        </w:rPr>
                        <w:t>realised</w:t>
                      </w:r>
                      <w:proofErr w:type="spellEnd"/>
                      <w:r w:rsidRPr="00390EFB">
                        <w:rPr>
                          <w:lang w:val="en-US"/>
                        </w:rPr>
                        <w:t xml:space="preserve"> by students, teachers, educational support staff. Deployment of facilities such as materials or digital support. Deployment of external partners. Intended yield, in terms of the quantitative and/or qualitative indicators previously used to describe the problem. </w:t>
                      </w:r>
                    </w:p>
                    <w:p w14:paraId="05142DBD" w14:textId="77777777" w:rsidR="00FF41B5" w:rsidRPr="00390EFB" w:rsidRDefault="00FF41B5" w:rsidP="00FF41B5">
                      <w:pPr>
                        <w:rPr>
                          <w:lang w:val="en-US"/>
                        </w:rPr>
                      </w:pPr>
                      <w:r w:rsidRPr="00390EFB">
                        <w:rPr>
                          <w:lang w:val="en-US"/>
                        </w:rPr>
                        <w:br/>
                        <w:t xml:space="preserve"> [Delete this explanation upon submission]</w:t>
                      </w:r>
                    </w:p>
                  </w:txbxContent>
                </v:textbox>
                <w10:wrap type="square" anchorx="margin"/>
              </v:shape>
            </w:pict>
          </mc:Fallback>
        </mc:AlternateContent>
      </w:r>
      <w:r w:rsidRPr="00390EFB">
        <w:rPr>
          <w:rFonts w:cstheme="minorHAnsi"/>
          <w:b/>
          <w:bCs/>
          <w:lang w:val="en-US"/>
        </w:rPr>
        <w:t>Description of the innovation: processes, products, intended output</w:t>
      </w:r>
    </w:p>
    <w:p w14:paraId="52E3D594" w14:textId="77777777" w:rsidR="00FF41B5" w:rsidRPr="00390EFB" w:rsidRDefault="00FF41B5" w:rsidP="00FF41B5">
      <w:pPr>
        <w:pStyle w:val="Lijstalinea"/>
        <w:rPr>
          <w:rFonts w:cstheme="minorHAnsi"/>
          <w:lang w:val="en-US"/>
        </w:rPr>
      </w:pPr>
    </w:p>
    <w:p w14:paraId="60C8346C" w14:textId="5AB8F612" w:rsidR="00FF41B5" w:rsidRPr="00FF41B5" w:rsidRDefault="00FF41B5" w:rsidP="00FF41B5">
      <w:pPr>
        <w:pStyle w:val="Lijstalinea"/>
        <w:numPr>
          <w:ilvl w:val="0"/>
          <w:numId w:val="2"/>
        </w:numPr>
        <w:rPr>
          <w:b/>
          <w:bCs/>
        </w:rPr>
      </w:pPr>
      <w:r>
        <w:rPr>
          <w:noProof/>
        </w:rPr>
        <mc:AlternateContent>
          <mc:Choice Requires="wps">
            <w:drawing>
              <wp:anchor distT="45720" distB="45720" distL="114300" distR="114300" simplePos="0" relativeHeight="251662336" behindDoc="0" locked="0" layoutInCell="1" allowOverlap="1" wp14:anchorId="0B9E254A" wp14:editId="5D8F457B">
                <wp:simplePos x="0" y="0"/>
                <wp:positionH relativeFrom="margin">
                  <wp:align>left</wp:align>
                </wp:positionH>
                <wp:positionV relativeFrom="paragraph">
                  <wp:posOffset>344805</wp:posOffset>
                </wp:positionV>
                <wp:extent cx="6149340" cy="1905000"/>
                <wp:effectExtent l="0" t="0" r="22860" b="19050"/>
                <wp:wrapSquare wrapText="bothSides"/>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1905000"/>
                        </a:xfrm>
                        <a:prstGeom prst="rect">
                          <a:avLst/>
                        </a:prstGeom>
                        <a:solidFill>
                          <a:srgbClr val="FFFFFF"/>
                        </a:solidFill>
                        <a:ln w="9525">
                          <a:solidFill>
                            <a:srgbClr val="000000"/>
                          </a:solidFill>
                          <a:miter lim="800000"/>
                          <a:headEnd/>
                          <a:tailEnd/>
                        </a:ln>
                      </wps:spPr>
                      <wps:txbx>
                        <w:txbxContent>
                          <w:p w14:paraId="034FA603" w14:textId="77777777" w:rsidR="00FF41B5" w:rsidRPr="00390EFB" w:rsidRDefault="00FF41B5" w:rsidP="00FF41B5">
                            <w:pPr>
                              <w:rPr>
                                <w:lang w:val="en-US"/>
                              </w:rPr>
                            </w:pPr>
                            <w:r w:rsidRPr="00390EFB">
                              <w:rPr>
                                <w:lang w:val="en-US"/>
                              </w:rPr>
                              <w:t xml:space="preserve">Notes: </w:t>
                            </w:r>
                            <w:r w:rsidRPr="00390EFB">
                              <w:rPr>
                                <w:lang w:val="en-US"/>
                              </w:rPr>
                              <w:br/>
                            </w:r>
                          </w:p>
                          <w:p w14:paraId="21A08640" w14:textId="77777777" w:rsidR="00FF41B5" w:rsidRPr="00390EFB" w:rsidRDefault="00FF41B5" w:rsidP="00FF41B5">
                            <w:pPr>
                              <w:rPr>
                                <w:lang w:val="en-US"/>
                              </w:rPr>
                            </w:pPr>
                            <w:r w:rsidRPr="00390EFB">
                              <w:rPr>
                                <w:lang w:val="en-US"/>
                              </w:rPr>
                              <w:t>Following the problem description and analysis, provide a rationale on the quality and impact of the innovation/solution. Provide empirical and theoretical arguments, where available based on known research or own pilots. Also address practical circumstances that make the choice of the innovation plausible. Indicate to what extent the innovation is innovative. State how the innovation contributes to strengthening and supporting VU's core values and educational vision.</w:t>
                            </w:r>
                          </w:p>
                          <w:p w14:paraId="264B11D5" w14:textId="77777777" w:rsidR="00FF41B5" w:rsidRPr="00390EFB" w:rsidRDefault="00FF41B5" w:rsidP="00FF41B5">
                            <w:pPr>
                              <w:rPr>
                                <w:lang w:val="en-US"/>
                              </w:rPr>
                            </w:pPr>
                            <w:r w:rsidRPr="00390EFB">
                              <w:rPr>
                                <w:lang w:val="en-US"/>
                              </w:rPr>
                              <w:br/>
                              <w:t xml:space="preserve"> [Delete this explanation upon submission]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E254A" id="_x0000_s1030" type="#_x0000_t202" style="position:absolute;left:0;text-align:left;margin-left:0;margin-top:27.15pt;width:484.2pt;height:150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">
                <v:textbox>
                  <w:txbxContent>
                    <w:p w14:paraId="034FA603" w14:textId="77777777" w:rsidR="00FF41B5" w:rsidRPr="00390EFB" w:rsidRDefault="00FF41B5" w:rsidP="00FF41B5">
                      <w:pPr>
                        <w:rPr>
                          <w:lang w:val="en-US"/>
                        </w:rPr>
                      </w:pPr>
                      <w:r w:rsidRPr="00390EFB">
                        <w:rPr>
                          <w:lang w:val="en-US"/>
                        </w:rPr>
                        <w:t xml:space="preserve">Notes: </w:t>
                      </w:r>
                      <w:r w:rsidRPr="00390EFB">
                        <w:rPr>
                          <w:lang w:val="en-US"/>
                        </w:rPr>
                        <w:br/>
                      </w:r>
                    </w:p>
                    <w:p w14:paraId="21A08640" w14:textId="77777777" w:rsidR="00FF41B5" w:rsidRPr="00390EFB" w:rsidRDefault="00FF41B5" w:rsidP="00FF41B5">
                      <w:pPr>
                        <w:rPr>
                          <w:lang w:val="en-US"/>
                        </w:rPr>
                      </w:pPr>
                      <w:r w:rsidRPr="00390EFB">
                        <w:rPr>
                          <w:lang w:val="en-US"/>
                        </w:rPr>
                        <w:t>Following the problem description and analysis, provide a rationale on the quality and impact of the innovation/solution. Provide empirical and theoretical arguments, where available based on known research or own pilots. Also address practical circumstances that make the choice of the innovation plausible. Indicate to what extent the innovation is innovative. State how the innovation contributes to strengthening and supporting VU's core values and educational vision.</w:t>
                      </w:r>
                    </w:p>
                    <w:p w14:paraId="264B11D5" w14:textId="77777777" w:rsidR="00FF41B5" w:rsidRPr="00390EFB" w:rsidRDefault="00FF41B5" w:rsidP="00FF41B5">
                      <w:pPr>
                        <w:rPr>
                          <w:lang w:val="en-US"/>
                        </w:rPr>
                      </w:pPr>
                      <w:r w:rsidRPr="00390EFB">
                        <w:rPr>
                          <w:lang w:val="en-US"/>
                        </w:rPr>
                        <w:br/>
                        <w:t xml:space="preserve"> [Delete this explanation upon submission]</w:t>
                      </w:r>
                    </w:p>
                  </w:txbxContent>
                </v:textbox>
                <w10:wrap type="square" anchorx="margin"/>
              </v:shape>
            </w:pict>
          </mc:Fallback>
        </mc:AlternateContent>
      </w:r>
      <w:proofErr w:type="spellStart"/>
      <w:r w:rsidRPr="00145EFE">
        <w:rPr>
          <w:b/>
          <w:bCs/>
        </w:rPr>
        <w:t>Underpinning</w:t>
      </w:r>
      <w:proofErr w:type="spellEnd"/>
      <w:r w:rsidRPr="00145EFE">
        <w:rPr>
          <w:b/>
          <w:bCs/>
        </w:rPr>
        <w:t xml:space="preserve"> </w:t>
      </w:r>
      <w:proofErr w:type="spellStart"/>
      <w:r w:rsidRPr="00145EFE">
        <w:rPr>
          <w:b/>
          <w:bCs/>
        </w:rPr>
        <w:t>innovation</w:t>
      </w:r>
      <w:proofErr w:type="spellEnd"/>
    </w:p>
    <w:p w14:paraId="7B900AE4" w14:textId="77777777" w:rsidR="00FF41B5" w:rsidRDefault="00FF41B5" w:rsidP="00FF41B5"/>
    <w:p w14:paraId="5FFED01A" w14:textId="77777777" w:rsidR="00FF41B5" w:rsidRPr="00390EFB" w:rsidRDefault="00FF41B5" w:rsidP="00FF41B5">
      <w:pPr>
        <w:pStyle w:val="Lijstalinea"/>
        <w:numPr>
          <w:ilvl w:val="0"/>
          <w:numId w:val="2"/>
        </w:numPr>
        <w:rPr>
          <w:b/>
          <w:bCs/>
          <w:lang w:val="en-US"/>
        </w:rPr>
      </w:pPr>
      <w:r w:rsidRPr="00390EFB">
        <w:rPr>
          <w:b/>
          <w:bCs/>
          <w:lang w:val="en-US"/>
        </w:rPr>
        <w:lastRenderedPageBreak/>
        <w:t>Proposals for sustainable adoption of the innovation</w:t>
      </w:r>
    </w:p>
    <w:p w14:paraId="4D825846" w14:textId="77777777" w:rsidR="00FF41B5" w:rsidRPr="00390EFB" w:rsidRDefault="00FF41B5" w:rsidP="00FF41B5">
      <w:pPr>
        <w:rPr>
          <w:lang w:val="en-US"/>
        </w:rPr>
      </w:pPr>
      <w:r>
        <w:rPr>
          <w:noProof/>
        </w:rPr>
        <mc:AlternateContent>
          <mc:Choice Requires="wps">
            <w:drawing>
              <wp:anchor distT="45720" distB="45720" distL="114300" distR="114300" simplePos="0" relativeHeight="251663360" behindDoc="0" locked="0" layoutInCell="1" allowOverlap="1" wp14:anchorId="770BC085" wp14:editId="50EF5A23">
                <wp:simplePos x="0" y="0"/>
                <wp:positionH relativeFrom="margin">
                  <wp:align>left</wp:align>
                </wp:positionH>
                <wp:positionV relativeFrom="paragraph">
                  <wp:posOffset>348615</wp:posOffset>
                </wp:positionV>
                <wp:extent cx="5943600" cy="1950720"/>
                <wp:effectExtent l="0" t="0" r="19050" b="11430"/>
                <wp:wrapSquare wrapText="bothSides"/>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50720"/>
                        </a:xfrm>
                        <a:prstGeom prst="rect">
                          <a:avLst/>
                        </a:prstGeom>
                        <a:solidFill>
                          <a:srgbClr val="FFFFFF"/>
                        </a:solidFill>
                        <a:ln w="9525">
                          <a:solidFill>
                            <a:srgbClr val="000000"/>
                          </a:solidFill>
                          <a:miter lim="800000"/>
                          <a:headEnd/>
                          <a:tailEnd/>
                        </a:ln>
                      </wps:spPr>
                      <wps:txbx>
                        <w:txbxContent>
                          <w:p w14:paraId="46B03295" w14:textId="77777777" w:rsidR="00FF41B5" w:rsidRPr="00390EFB" w:rsidRDefault="00FF41B5" w:rsidP="00FF41B5">
                            <w:pPr>
                              <w:rPr>
                                <w:lang w:val="en-US"/>
                              </w:rPr>
                            </w:pPr>
                            <w:r w:rsidRPr="00390EFB">
                              <w:rPr>
                                <w:lang w:val="en-US"/>
                              </w:rPr>
                              <w:t xml:space="preserve">Notes: </w:t>
                            </w:r>
                            <w:r w:rsidRPr="00390EFB">
                              <w:rPr>
                                <w:lang w:val="en-US"/>
                              </w:rPr>
                              <w:br/>
                            </w:r>
                          </w:p>
                          <w:p w14:paraId="70915797" w14:textId="77777777" w:rsidR="00FF41B5" w:rsidRPr="00390EFB" w:rsidRDefault="00FF41B5" w:rsidP="00FF41B5">
                            <w:pPr>
                              <w:rPr>
                                <w:lang w:val="en-US"/>
                              </w:rPr>
                            </w:pPr>
                            <w:r w:rsidRPr="00390EFB">
                              <w:rPr>
                                <w:lang w:val="en-US"/>
                              </w:rPr>
                              <w:t>Argue how the innovation can be introduced and scaled up not just once but sustainably, within and outside the faculty (to what extent can the innovation endure once the pr</w:t>
                            </w:r>
                            <w:r>
                              <w:rPr>
                                <w:lang w:val="en-US"/>
                              </w:rPr>
                              <w:t>ize money</w:t>
                            </w:r>
                            <w:r w:rsidRPr="00390EFB">
                              <w:rPr>
                                <w:lang w:val="en-US"/>
                              </w:rPr>
                              <w:t xml:space="preserve"> is consumed). Consider further investments needed to further develop a prototype into a stable application, training of users to continue using the innovation, development of protocols for the continued use of the innovation, further research into the operation and yield of the innovation with a view to sustainable deployment.</w:t>
                            </w:r>
                          </w:p>
                          <w:p w14:paraId="12DA376A" w14:textId="77777777" w:rsidR="00FF41B5" w:rsidRPr="00390EFB" w:rsidRDefault="00FF41B5" w:rsidP="00FF41B5">
                            <w:pPr>
                              <w:rPr>
                                <w:lang w:val="en-US"/>
                              </w:rPr>
                            </w:pPr>
                            <w:r w:rsidRPr="00390EFB">
                              <w:rPr>
                                <w:lang w:val="en-US"/>
                              </w:rPr>
                              <w:br/>
                              <w:t xml:space="preserve"> [Delete this explanation upon submission]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BC085" id="_x0000_s1031" type="#_x0000_t202" style="position:absolute;margin-left:0;margin-top:27.45pt;width:468pt;height:153.6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">
                <v:textbox>
                  <w:txbxContent>
                    <w:p w14:paraId="46B03295" w14:textId="77777777" w:rsidR="00FF41B5" w:rsidRPr="00390EFB" w:rsidRDefault="00FF41B5" w:rsidP="00FF41B5">
                      <w:pPr>
                        <w:rPr>
                          <w:lang w:val="en-US"/>
                        </w:rPr>
                      </w:pPr>
                      <w:r w:rsidRPr="00390EFB">
                        <w:rPr>
                          <w:lang w:val="en-US"/>
                        </w:rPr>
                        <w:t xml:space="preserve">Notes: </w:t>
                      </w:r>
                      <w:r w:rsidRPr="00390EFB">
                        <w:rPr>
                          <w:lang w:val="en-US"/>
                        </w:rPr>
                        <w:br/>
                      </w:r>
                    </w:p>
                    <w:p w14:paraId="70915797" w14:textId="77777777" w:rsidR="00FF41B5" w:rsidRPr="00390EFB" w:rsidRDefault="00FF41B5" w:rsidP="00FF41B5">
                      <w:pPr>
                        <w:rPr>
                          <w:lang w:val="en-US"/>
                        </w:rPr>
                      </w:pPr>
                      <w:r w:rsidRPr="00390EFB">
                        <w:rPr>
                          <w:lang w:val="en-US"/>
                        </w:rPr>
                        <w:t>Argue how the innovation can be introduced and scaled up not just once but sustainably, within and outside the faculty (to what extent can the innovation endure once the pr</w:t>
                      </w:r>
                      <w:r>
                        <w:rPr>
                          <w:lang w:val="en-US"/>
                        </w:rPr>
                        <w:t>ize money</w:t>
                      </w:r>
                      <w:r w:rsidRPr="00390EFB">
                        <w:rPr>
                          <w:lang w:val="en-US"/>
                        </w:rPr>
                        <w:t xml:space="preserve"> is consumed). Consider further investments needed to further develop a prototype into a stable application, training of users to continue using the innovation, development of protocols for the continued use of the innovation, further research into the operation and yield of the innovation with a view to sustainable deployment.</w:t>
                      </w:r>
                    </w:p>
                    <w:p w14:paraId="12DA376A" w14:textId="77777777" w:rsidR="00FF41B5" w:rsidRPr="00390EFB" w:rsidRDefault="00FF41B5" w:rsidP="00FF41B5">
                      <w:pPr>
                        <w:rPr>
                          <w:lang w:val="en-US"/>
                        </w:rPr>
                      </w:pPr>
                      <w:r w:rsidRPr="00390EFB">
                        <w:rPr>
                          <w:lang w:val="en-US"/>
                        </w:rPr>
                        <w:br/>
                        <w:t xml:space="preserve"> [Delete this explanation upon submission]</w:t>
                      </w:r>
                    </w:p>
                  </w:txbxContent>
                </v:textbox>
                <w10:wrap type="square" anchorx="margin"/>
              </v:shape>
            </w:pict>
          </mc:Fallback>
        </mc:AlternateContent>
      </w:r>
    </w:p>
    <w:p w14:paraId="1C8165AD" w14:textId="77777777" w:rsidR="00FF41B5" w:rsidRPr="00390EFB" w:rsidRDefault="00FF41B5" w:rsidP="00FF41B5">
      <w:pPr>
        <w:rPr>
          <w:lang w:val="en-US"/>
        </w:rPr>
      </w:pPr>
    </w:p>
    <w:p w14:paraId="2B265512" w14:textId="77777777" w:rsidR="00FF41B5" w:rsidRPr="00390EFB" w:rsidRDefault="00FF41B5" w:rsidP="00FF41B5">
      <w:pPr>
        <w:pStyle w:val="Lijstalinea"/>
        <w:numPr>
          <w:ilvl w:val="0"/>
          <w:numId w:val="2"/>
        </w:numPr>
        <w:rPr>
          <w:b/>
          <w:bCs/>
          <w:lang w:val="en-US"/>
        </w:rPr>
      </w:pPr>
      <w:r w:rsidRPr="00390EFB">
        <w:rPr>
          <w:b/>
          <w:bCs/>
          <w:lang w:val="en-US"/>
        </w:rPr>
        <w:t>Plan of action: deployment of personnel and resources, qualitative and quantitative</w:t>
      </w:r>
    </w:p>
    <w:p w14:paraId="789A685B" w14:textId="77777777" w:rsidR="00FF41B5" w:rsidRPr="00390EFB" w:rsidRDefault="00FF41B5" w:rsidP="00FF41B5">
      <w:pPr>
        <w:rPr>
          <w:lang w:val="en-US"/>
        </w:rPr>
      </w:pPr>
      <w:r>
        <w:rPr>
          <w:noProof/>
        </w:rPr>
        <mc:AlternateContent>
          <mc:Choice Requires="wps">
            <w:drawing>
              <wp:anchor distT="45720" distB="45720" distL="114300" distR="114300" simplePos="0" relativeHeight="251664384" behindDoc="0" locked="0" layoutInCell="1" allowOverlap="1" wp14:anchorId="3E9E737A" wp14:editId="5FC0E9FB">
                <wp:simplePos x="0" y="0"/>
                <wp:positionH relativeFrom="margin">
                  <wp:align>left</wp:align>
                </wp:positionH>
                <wp:positionV relativeFrom="paragraph">
                  <wp:posOffset>342265</wp:posOffset>
                </wp:positionV>
                <wp:extent cx="5943600" cy="2324100"/>
                <wp:effectExtent l="0" t="0" r="19050" b="19050"/>
                <wp:wrapSquare wrapText="bothSides"/>
                <wp:docPr id="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324100"/>
                        </a:xfrm>
                        <a:prstGeom prst="rect">
                          <a:avLst/>
                        </a:prstGeom>
                        <a:solidFill>
                          <a:srgbClr val="FFFFFF"/>
                        </a:solidFill>
                        <a:ln w="9525">
                          <a:solidFill>
                            <a:srgbClr val="000000"/>
                          </a:solidFill>
                          <a:miter lim="800000"/>
                          <a:headEnd/>
                          <a:tailEnd/>
                        </a:ln>
                      </wps:spPr>
                      <wps:txbx>
                        <w:txbxContent>
                          <w:p w14:paraId="26AB024D" w14:textId="77777777" w:rsidR="00FF41B5" w:rsidRPr="00390EFB" w:rsidRDefault="00FF41B5" w:rsidP="00FF41B5">
                            <w:pPr>
                              <w:rPr>
                                <w:lang w:val="en-US"/>
                              </w:rPr>
                            </w:pPr>
                            <w:r w:rsidRPr="00390EFB">
                              <w:rPr>
                                <w:lang w:val="en-US"/>
                              </w:rPr>
                              <w:t xml:space="preserve">Notes: </w:t>
                            </w:r>
                            <w:r w:rsidRPr="00390EFB">
                              <w:rPr>
                                <w:lang w:val="en-US"/>
                              </w:rPr>
                              <w:br/>
                            </w:r>
                          </w:p>
                          <w:p w14:paraId="09841D37" w14:textId="77777777" w:rsidR="00FF41B5" w:rsidRPr="00390EFB" w:rsidRDefault="00FF41B5" w:rsidP="00FF41B5">
                            <w:pPr>
                              <w:rPr>
                                <w:lang w:val="en-US"/>
                              </w:rPr>
                            </w:pPr>
                            <w:r w:rsidRPr="00390EFB">
                              <w:rPr>
                                <w:lang w:val="en-US"/>
                              </w:rPr>
                              <w:t xml:space="preserve">Description of activities with associated resources and staff deployment (teachers, support staff, external partners) in a qualitative sense (tasks, role and function) and in a quantitative sense (FTEs/days) for the development (consultation, design, fine-tuning, etc.), implementation (providing education, adjustment, etc.), evaluation (collecting data, processing and reporting), dissemination (see conditions) and sustainable introduction of the innovation. Attach a budget in MS Excel format in which it is made plausible what the grant will be spent on based on this description. </w:t>
                            </w:r>
                            <w:r w:rsidRPr="00390EFB">
                              <w:rPr>
                                <w:lang w:val="en-US"/>
                              </w:rPr>
                              <w:br/>
                            </w:r>
                          </w:p>
                          <w:p w14:paraId="2C618745" w14:textId="77777777" w:rsidR="00FF41B5" w:rsidRPr="00390EFB" w:rsidRDefault="00FF41B5" w:rsidP="00FF41B5">
                            <w:pPr>
                              <w:rPr>
                                <w:lang w:val="en-US"/>
                              </w:rPr>
                            </w:pPr>
                            <w:r w:rsidRPr="00390EFB">
                              <w:rPr>
                                <w:lang w:val="en-US"/>
                              </w:rPr>
                              <w:t>[Delete this explanation upon submission]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E737A" id="_x0000_s1032" type="#_x0000_t202" style="position:absolute;margin-left:0;margin-top:26.95pt;width:468pt;height:183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">
                <v:textbox>
                  <w:txbxContent>
                    <w:p w14:paraId="26AB024D" w14:textId="77777777" w:rsidR="00FF41B5" w:rsidRPr="00390EFB" w:rsidRDefault="00FF41B5" w:rsidP="00FF41B5">
                      <w:pPr>
                        <w:rPr>
                          <w:lang w:val="en-US"/>
                        </w:rPr>
                      </w:pPr>
                      <w:r w:rsidRPr="00390EFB">
                        <w:rPr>
                          <w:lang w:val="en-US"/>
                        </w:rPr>
                        <w:t xml:space="preserve">Notes: </w:t>
                      </w:r>
                      <w:r w:rsidRPr="00390EFB">
                        <w:rPr>
                          <w:lang w:val="en-US"/>
                        </w:rPr>
                        <w:br/>
                      </w:r>
                    </w:p>
                    <w:p w14:paraId="09841D37" w14:textId="77777777" w:rsidR="00FF41B5" w:rsidRPr="00390EFB" w:rsidRDefault="00FF41B5" w:rsidP="00FF41B5">
                      <w:pPr>
                        <w:rPr>
                          <w:lang w:val="en-US"/>
                        </w:rPr>
                      </w:pPr>
                      <w:r w:rsidRPr="00390EFB">
                        <w:rPr>
                          <w:lang w:val="en-US"/>
                        </w:rPr>
                        <w:t xml:space="preserve">Description of activities with associated resources and staff deployment (teachers, support staff, external partners) in a qualitative sense (tasks, role and function) and in a quantitative sense (FTEs/days) for the development (consultation, design, fine-tuning, etc.), implementation (providing education, adjustment, etc.), evaluation (collecting data, processing and reporting), dissemination (see conditions) and sustainable introduction of the innovation. Attach a budget in MS Excel format in which it is made plausible what the grant will be spent on based on this description. </w:t>
                      </w:r>
                      <w:r w:rsidRPr="00390EFB">
                        <w:rPr>
                          <w:lang w:val="en-US"/>
                        </w:rPr>
                        <w:br/>
                      </w:r>
                    </w:p>
                    <w:p w14:paraId="2C618745" w14:textId="77777777" w:rsidR="00FF41B5" w:rsidRPr="00390EFB" w:rsidRDefault="00FF41B5" w:rsidP="00FF41B5">
                      <w:pPr>
                        <w:rPr>
                          <w:lang w:val="en-US"/>
                        </w:rPr>
                      </w:pPr>
                      <w:r w:rsidRPr="00390EFB">
                        <w:rPr>
                          <w:lang w:val="en-US"/>
                        </w:rPr>
                        <w:t>[Delete this explanation upon submission]</w:t>
                      </w:r>
                    </w:p>
                  </w:txbxContent>
                </v:textbox>
                <w10:wrap type="square" anchorx="margin"/>
              </v:shape>
            </w:pict>
          </mc:Fallback>
        </mc:AlternateContent>
      </w:r>
    </w:p>
    <w:p w14:paraId="56A25C93" w14:textId="77777777" w:rsidR="00FF41B5" w:rsidRPr="00390EFB" w:rsidRDefault="00FF41B5" w:rsidP="00FF41B5">
      <w:pPr>
        <w:rPr>
          <w:lang w:val="en-US"/>
        </w:rPr>
      </w:pPr>
    </w:p>
    <w:p w14:paraId="2DC65470" w14:textId="77777777" w:rsidR="00FF41B5" w:rsidRPr="00390EFB" w:rsidRDefault="00FF41B5" w:rsidP="00FF41B5">
      <w:pPr>
        <w:pStyle w:val="Lijstalinea"/>
        <w:numPr>
          <w:ilvl w:val="0"/>
          <w:numId w:val="2"/>
        </w:numPr>
        <w:rPr>
          <w:b/>
          <w:bCs/>
          <w:lang w:val="en-US"/>
        </w:rPr>
      </w:pPr>
      <w:r w:rsidRPr="00390EFB">
        <w:rPr>
          <w:b/>
          <w:bCs/>
          <w:lang w:val="en-US"/>
        </w:rPr>
        <w:t>Connection to the diversity spearhead:</w:t>
      </w:r>
    </w:p>
    <w:p w14:paraId="7102118D" w14:textId="3673A300" w:rsidR="00C0529E" w:rsidRPr="00FF41B5" w:rsidRDefault="00FF41B5">
      <w:pPr>
        <w:rPr>
          <w:lang w:val="en-US"/>
        </w:rPr>
      </w:pPr>
      <w:r>
        <w:rPr>
          <w:noProof/>
        </w:rPr>
        <mc:AlternateContent>
          <mc:Choice Requires="wps">
            <w:drawing>
              <wp:anchor distT="45720" distB="45720" distL="114300" distR="114300" simplePos="0" relativeHeight="251665408" behindDoc="0" locked="0" layoutInCell="1" allowOverlap="1" wp14:anchorId="06DD3A26" wp14:editId="700C6FDC">
                <wp:simplePos x="0" y="0"/>
                <wp:positionH relativeFrom="margin">
                  <wp:align>left</wp:align>
                </wp:positionH>
                <wp:positionV relativeFrom="paragraph">
                  <wp:posOffset>349250</wp:posOffset>
                </wp:positionV>
                <wp:extent cx="5974080" cy="1685925"/>
                <wp:effectExtent l="0" t="0" r="26670" b="28575"/>
                <wp:wrapSquare wrapText="bothSides"/>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1685925"/>
                        </a:xfrm>
                        <a:prstGeom prst="rect">
                          <a:avLst/>
                        </a:prstGeom>
                        <a:solidFill>
                          <a:srgbClr val="FFFFFF"/>
                        </a:solidFill>
                        <a:ln w="9525">
                          <a:solidFill>
                            <a:srgbClr val="000000"/>
                          </a:solidFill>
                          <a:miter lim="800000"/>
                          <a:headEnd/>
                          <a:tailEnd/>
                        </a:ln>
                      </wps:spPr>
                      <wps:txbx>
                        <w:txbxContent>
                          <w:p w14:paraId="7519CF0A" w14:textId="77777777" w:rsidR="00FF41B5" w:rsidRPr="00390EFB" w:rsidRDefault="00FF41B5" w:rsidP="00FF41B5">
                            <w:pPr>
                              <w:rPr>
                                <w:lang w:val="en-US"/>
                              </w:rPr>
                            </w:pPr>
                            <w:r w:rsidRPr="00390EFB">
                              <w:rPr>
                                <w:lang w:val="en-US"/>
                              </w:rPr>
                              <w:t xml:space="preserve">Notes: </w:t>
                            </w:r>
                          </w:p>
                          <w:p w14:paraId="7A289A8E" w14:textId="77777777" w:rsidR="00FF41B5" w:rsidRPr="00390EFB" w:rsidRDefault="00FF41B5" w:rsidP="00FF41B5">
                            <w:pPr>
                              <w:rPr>
                                <w:lang w:val="en-US"/>
                              </w:rPr>
                            </w:pPr>
                          </w:p>
                          <w:p w14:paraId="02BE3765" w14:textId="77777777" w:rsidR="00FF41B5" w:rsidRPr="00390EFB" w:rsidRDefault="00FF41B5" w:rsidP="00FF41B5">
                            <w:pPr>
                              <w:rPr>
                                <w:lang w:val="en-US"/>
                              </w:rPr>
                            </w:pPr>
                            <w:r>
                              <w:rPr>
                                <w:lang w:val="en-US"/>
                              </w:rPr>
                              <w:t xml:space="preserve">In this context, </w:t>
                            </w:r>
                            <w:r w:rsidRPr="00390EFB">
                              <w:rPr>
                                <w:lang w:val="en-US"/>
                              </w:rPr>
                              <w:t>diversi</w:t>
                            </w:r>
                            <w:r>
                              <w:rPr>
                                <w:lang w:val="en-US"/>
                              </w:rPr>
                              <w:t xml:space="preserve">ty </w:t>
                            </w:r>
                            <w:r w:rsidRPr="00390EFB">
                              <w:rPr>
                                <w:lang w:val="en-US"/>
                              </w:rPr>
                              <w:t xml:space="preserve">primarily </w:t>
                            </w:r>
                            <w:r>
                              <w:rPr>
                                <w:lang w:val="en-US"/>
                              </w:rPr>
                              <w:t xml:space="preserve">means </w:t>
                            </w:r>
                            <w:r w:rsidRPr="00390EFB">
                              <w:rPr>
                                <w:lang w:val="en-US"/>
                              </w:rPr>
                              <w:t xml:space="preserve">interdisciplinary diversity. It is </w:t>
                            </w:r>
                            <w:r>
                              <w:rPr>
                                <w:lang w:val="en-US"/>
                              </w:rPr>
                              <w:t xml:space="preserve">considered an asset if </w:t>
                            </w:r>
                            <w:r w:rsidRPr="00390EFB">
                              <w:rPr>
                                <w:lang w:val="en-US"/>
                              </w:rPr>
                              <w:t>the team of the educational initiative</w:t>
                            </w:r>
                            <w:r>
                              <w:rPr>
                                <w:lang w:val="en-US"/>
                              </w:rPr>
                              <w:t xml:space="preserve"> seeks or established </w:t>
                            </w:r>
                            <w:r w:rsidRPr="00390EFB">
                              <w:rPr>
                                <w:lang w:val="en-US"/>
                              </w:rPr>
                              <w:t xml:space="preserve">cooperation between different </w:t>
                            </w:r>
                            <w:proofErr w:type="spellStart"/>
                            <w:r w:rsidRPr="00390EFB">
                              <w:rPr>
                                <w:lang w:val="en-US"/>
                              </w:rPr>
                              <w:t>programmes</w:t>
                            </w:r>
                            <w:proofErr w:type="spellEnd"/>
                            <w:r w:rsidRPr="00390EFB">
                              <w:rPr>
                                <w:lang w:val="en-US"/>
                              </w:rPr>
                              <w:t>, departments or faculties, or between academic, support and management staff, or with students and social actors. In addition, other forms of diversity within the team, such as cultural diversity, are also appreciated.</w:t>
                            </w:r>
                          </w:p>
                          <w:p w14:paraId="565FD044" w14:textId="77777777" w:rsidR="00FF41B5" w:rsidRPr="00390EFB" w:rsidRDefault="00FF41B5" w:rsidP="00FF41B5">
                            <w:pPr>
                              <w:rPr>
                                <w:lang w:val="en-US"/>
                              </w:rPr>
                            </w:pPr>
                          </w:p>
                          <w:p w14:paraId="34C5B1D9" w14:textId="77777777" w:rsidR="00FF41B5" w:rsidRPr="00390EFB" w:rsidRDefault="00FF41B5" w:rsidP="00FF41B5">
                            <w:pPr>
                              <w:rPr>
                                <w:lang w:val="en-US"/>
                              </w:rPr>
                            </w:pPr>
                            <w:r w:rsidRPr="00390EFB">
                              <w:rPr>
                                <w:lang w:val="en-US"/>
                              </w:rPr>
                              <w:t>[Delete this explanation upon submission]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DD3A26" id="_x0000_s1033" type="#_x0000_t202" style="position:absolute;margin-left:0;margin-top:27.5pt;width:470.4pt;height:132.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">
                <v:textbox>
                  <w:txbxContent>
                    <w:p w14:paraId="7519CF0A" w14:textId="77777777" w:rsidR="00FF41B5" w:rsidRPr="00390EFB" w:rsidRDefault="00FF41B5" w:rsidP="00FF41B5">
                      <w:pPr>
                        <w:rPr>
                          <w:lang w:val="en-US"/>
                        </w:rPr>
                      </w:pPr>
                      <w:r w:rsidRPr="00390EFB">
                        <w:rPr>
                          <w:lang w:val="en-US"/>
                        </w:rPr>
                        <w:t xml:space="preserve">Notes: </w:t>
                      </w:r>
                    </w:p>
                    <w:p w14:paraId="7A289A8E" w14:textId="77777777" w:rsidR="00FF41B5" w:rsidRPr="00390EFB" w:rsidRDefault="00FF41B5" w:rsidP="00FF41B5">
                      <w:pPr>
                        <w:rPr>
                          <w:lang w:val="en-US"/>
                        </w:rPr>
                      </w:pPr>
                    </w:p>
                    <w:p w14:paraId="02BE3765" w14:textId="77777777" w:rsidR="00FF41B5" w:rsidRPr="00390EFB" w:rsidRDefault="00FF41B5" w:rsidP="00FF41B5">
                      <w:pPr>
                        <w:rPr>
                          <w:lang w:val="en-US"/>
                        </w:rPr>
                      </w:pPr>
                      <w:r>
                        <w:rPr>
                          <w:lang w:val="en-US"/>
                        </w:rPr>
                        <w:t xml:space="preserve">In this context, </w:t>
                      </w:r>
                      <w:r w:rsidRPr="00390EFB">
                        <w:rPr>
                          <w:lang w:val="en-US"/>
                        </w:rPr>
                        <w:t>diversi</w:t>
                      </w:r>
                      <w:r>
                        <w:rPr>
                          <w:lang w:val="en-US"/>
                        </w:rPr>
                        <w:t xml:space="preserve">ty </w:t>
                      </w:r>
                      <w:r w:rsidRPr="00390EFB">
                        <w:rPr>
                          <w:lang w:val="en-US"/>
                        </w:rPr>
                        <w:t xml:space="preserve">primarily </w:t>
                      </w:r>
                      <w:r>
                        <w:rPr>
                          <w:lang w:val="en-US"/>
                        </w:rPr>
                        <w:t xml:space="preserve">means </w:t>
                      </w:r>
                      <w:r w:rsidRPr="00390EFB">
                        <w:rPr>
                          <w:lang w:val="en-US"/>
                        </w:rPr>
                        <w:t xml:space="preserve">interdisciplinary diversity. It is </w:t>
                      </w:r>
                      <w:r>
                        <w:rPr>
                          <w:lang w:val="en-US"/>
                        </w:rPr>
                        <w:t xml:space="preserve">considered an asset if </w:t>
                      </w:r>
                      <w:r w:rsidRPr="00390EFB">
                        <w:rPr>
                          <w:lang w:val="en-US"/>
                        </w:rPr>
                        <w:t>the team of the educational initiative</w:t>
                      </w:r>
                      <w:r>
                        <w:rPr>
                          <w:lang w:val="en-US"/>
                        </w:rPr>
                        <w:t xml:space="preserve"> seeks or established </w:t>
                      </w:r>
                      <w:r w:rsidRPr="00390EFB">
                        <w:rPr>
                          <w:lang w:val="en-US"/>
                        </w:rPr>
                        <w:t xml:space="preserve">cooperation between different </w:t>
                      </w:r>
                      <w:proofErr w:type="spellStart"/>
                      <w:r w:rsidRPr="00390EFB">
                        <w:rPr>
                          <w:lang w:val="en-US"/>
                        </w:rPr>
                        <w:t>programmes</w:t>
                      </w:r>
                      <w:proofErr w:type="spellEnd"/>
                      <w:r w:rsidRPr="00390EFB">
                        <w:rPr>
                          <w:lang w:val="en-US"/>
                        </w:rPr>
                        <w:t>, departments or faculties, or between academic, support and management staff, or with students and social actors. In addition, other forms of diversity within the team, such as cultural diversity, are also appreciated.</w:t>
                      </w:r>
                    </w:p>
                    <w:p w14:paraId="565FD044" w14:textId="77777777" w:rsidR="00FF41B5" w:rsidRPr="00390EFB" w:rsidRDefault="00FF41B5" w:rsidP="00FF41B5">
                      <w:pPr>
                        <w:rPr>
                          <w:lang w:val="en-US"/>
                        </w:rPr>
                      </w:pPr>
                    </w:p>
                    <w:p w14:paraId="34C5B1D9" w14:textId="77777777" w:rsidR="00FF41B5" w:rsidRPr="00390EFB" w:rsidRDefault="00FF41B5" w:rsidP="00FF41B5">
                      <w:pPr>
                        <w:rPr>
                          <w:lang w:val="en-US"/>
                        </w:rPr>
                      </w:pPr>
                      <w:r w:rsidRPr="00390EFB">
                        <w:rPr>
                          <w:lang w:val="en-US"/>
                        </w:rPr>
                        <w:t>[Delete this explanation upon submission]</w:t>
                      </w:r>
                    </w:p>
                  </w:txbxContent>
                </v:textbox>
                <w10:wrap type="square" anchorx="margin"/>
              </v:shape>
            </w:pict>
          </mc:Fallback>
        </mc:AlternateContent>
      </w:r>
    </w:p>
    <w:sectPr w:rsidR="00C0529E" w:rsidRPr="00FF41B5" w:rsidSect="00FF41B5">
      <w:headerReference w:type="default" r:id="rId5"/>
      <w:footerReference w:type="default" r:id="rId6"/>
      <w:headerReference w:type="first" r:id="rId7"/>
      <w:pgSz w:w="11906" w:h="16838" w:code="9"/>
      <w:pgMar w:top="1418" w:right="1418" w:bottom="1134" w:left="1418" w:header="709" w:footer="45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3ABCE" w14:textId="77777777" w:rsidR="00FF41B5" w:rsidRDefault="00FF41B5" w:rsidP="00F82620">
    <w:pPr>
      <w:spacing w:before="360"/>
    </w:pPr>
  </w:p>
  <w:tbl>
    <w:tblPr>
      <w:tblStyle w:val="Tabelraster"/>
      <w:tblW w:w="9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28"/>
      <w:gridCol w:w="2267"/>
      <w:gridCol w:w="2015"/>
    </w:tblGrid>
    <w:tr w:rsidR="00F82620" w14:paraId="511B91D5" w14:textId="77777777" w:rsidTr="008D6C4A">
      <w:trPr>
        <w:trHeight w:hRule="exact" w:val="369"/>
      </w:trPr>
      <w:tc>
        <w:tcPr>
          <w:tcW w:w="4928" w:type="dxa"/>
        </w:tcPr>
        <w:p w14:paraId="4992C8D7" w14:textId="77777777" w:rsidR="00FF41B5" w:rsidRDefault="00FF41B5" w:rsidP="00F82620">
          <w:pPr>
            <w:pStyle w:val="ContactinfoBold"/>
          </w:pPr>
        </w:p>
      </w:tc>
      <w:tc>
        <w:tcPr>
          <w:tcW w:w="2267" w:type="dxa"/>
        </w:tcPr>
        <w:p w14:paraId="1F2FB321" w14:textId="77777777" w:rsidR="00FF41B5" w:rsidRDefault="00FF41B5" w:rsidP="00F82620">
          <w:pPr>
            <w:pStyle w:val="Contactinfo8"/>
          </w:pPr>
        </w:p>
      </w:tc>
      <w:tc>
        <w:tcPr>
          <w:tcW w:w="2015" w:type="dxa"/>
        </w:tcPr>
        <w:p w14:paraId="03F7B65C" w14:textId="77777777" w:rsidR="00FF41B5" w:rsidRDefault="00FF41B5">
          <w:pPr>
            <w:pStyle w:val="Versie"/>
            <w:spacing w:line="20" w:lineRule="exact"/>
          </w:pPr>
          <w:bookmarkStart w:id="1" w:name="bmKopjeVersie"/>
          <w:bookmarkStart w:id="2" w:name="bmVersie"/>
          <w:r>
            <w:rPr>
              <w:vanish/>
              <w:color w:val="FFFFFF"/>
            </w:rPr>
            <w:t xml:space="preserve">Version: </w:t>
          </w:r>
          <w:bookmarkEnd w:id="1"/>
          <w:sdt>
            <w:sdtPr>
              <w:rPr>
                <w:vanish/>
                <w:color w:val="FFFFFF"/>
              </w:rPr>
              <w:id w:val="-1120220701"/>
              <w:showingPlcHdr/>
              <w:dataBinding w:prefixMappings="xmlns:ns0='http://www.keyscript.nl/huisstijl/UxDocumentForm' " w:xpath="/ns0:variabelen[1]/ns0:UxDocumentForm[1]/ns0:uxVersieField[1]" w:storeItemID="{B059A8B6-C934-4CA3-9D1D-81995FCA8F3C}"/>
              <w:text/>
            </w:sdtPr>
            <w:sdtEndPr/>
            <w:sdtContent>
              <w:r w:rsidRPr="00614C5A">
                <w:rPr>
                  <w:rStyle w:val="Tekstvantijdelijkeaanduiding"/>
                  <w:vanish/>
                  <w:color w:val="FFFFFF"/>
                </w:rPr>
                <w:t>Version</w:t>
              </w:r>
            </w:sdtContent>
          </w:sdt>
          <w:bookmarkEnd w:id="2"/>
        </w:p>
      </w:tc>
    </w:tr>
  </w:tbl>
  <w:p w14:paraId="29B66AE0" w14:textId="77777777" w:rsidR="00FF41B5" w:rsidRDefault="00FF41B5" w:rsidP="00F82620">
    <w:pPr>
      <w:pStyle w:val="Voettekst"/>
      <w:spacing w:line="80"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C43A2" w14:textId="77777777" w:rsidR="00FF41B5" w:rsidRDefault="00FF41B5">
    <w:pPr>
      <w:pStyle w:val="Koptekst"/>
      <w:spacing w:before="340" w:after="1260"/>
    </w:pPr>
    <w:r w:rsidRPr="00FF05E1">
      <w:rPr>
        <w:noProof/>
        <w:lang w:eastAsia="ja-JP"/>
      </w:rPr>
      <w:drawing>
        <wp:anchor distT="0" distB="0" distL="114300" distR="114300" simplePos="0" relativeHeight="251659264" behindDoc="1" locked="0" layoutInCell="1" allowOverlap="1" wp14:anchorId="2FA9A442" wp14:editId="1A0F3605">
          <wp:simplePos x="0" y="0"/>
          <wp:positionH relativeFrom="column">
            <wp:posOffset>-166273</wp:posOffset>
          </wp:positionH>
          <wp:positionV relativeFrom="paragraph">
            <wp:posOffset>36293</wp:posOffset>
          </wp:positionV>
          <wp:extent cx="2717800" cy="808892"/>
          <wp:effectExtent l="0" t="0" r="6350" b="0"/>
          <wp:wrapNone/>
          <wp:docPr id="4"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08892"/>
                  </a:xfrm>
                  <a:prstGeom prst="rect">
                    <a:avLst/>
                  </a:prstGeom>
                  <a:noFill/>
                  <a:ln w="9525">
                    <a:noFill/>
                    <a:miter lim="800000"/>
                    <a:headEnd/>
                    <a:tailEnd/>
                  </a:ln>
                </pic:spPr>
              </pic:pic>
            </a:graphicData>
          </a:graphic>
        </wp:anchor>
      </w:drawing>
    </w:r>
    <w:r>
      <w:tab/>
    </w:r>
    <w:r>
      <w:tab/>
    </w:r>
    <w:r>
      <w:fldChar w:fldCharType="begin"/>
    </w:r>
    <w:r>
      <w:instrText xml:space="preserve"> PAGE   \* MERGEFORMAT </w:instrText>
    </w:r>
    <w:r>
      <w:fldChar w:fldCharType="separate"/>
    </w:r>
    <w:r>
      <w:rPr>
        <w:noProof/>
      </w:rPr>
      <w:t>2</w:t>
    </w:r>
    <w:r>
      <w:rPr>
        <w:noProof/>
      </w:rPr>
      <w:fldChar w:fldCharType="end"/>
    </w:r>
    <w:r>
      <w:fldChar w:fldCharType="begin"/>
    </w:r>
    <w:r>
      <w:instrText>NUMPAGES   \* MERGEFORMAT</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B098E" w14:textId="77777777" w:rsidR="00FF41B5" w:rsidRDefault="00FF41B5" w:rsidP="00614C5A">
    <w:pPr>
      <w:pStyle w:val="Koptekst"/>
      <w:tabs>
        <w:tab w:val="clear" w:pos="4536"/>
        <w:tab w:val="clear" w:pos="9072"/>
        <w:tab w:val="left" w:pos="1617"/>
      </w:tabs>
      <w:spacing w:after="160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B3670"/>
    <w:multiLevelType w:val="hybridMultilevel"/>
    <w:tmpl w:val="84A2CF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44845CF"/>
    <w:multiLevelType w:val="multilevel"/>
    <w:tmpl w:val="B492C618"/>
    <w:lvl w:ilvl="0">
      <w:start w:val="3"/>
      <w:numFmt w:val="decimal"/>
      <w:lvlText w:val="%1."/>
      <w:lvlJc w:val="left"/>
      <w:pPr>
        <w:ind w:left="360" w:hanging="360"/>
      </w:pPr>
      <w:rPr>
        <w:rFonts w:hint="default"/>
      </w:rPr>
    </w:lvl>
    <w:lvl w:ilvl="1">
      <w:start w:val="5"/>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2" w15:restartNumberingAfterBreak="0">
    <w:nsid w:val="501C108D"/>
    <w:multiLevelType w:val="multilevel"/>
    <w:tmpl w:val="8BAE182C"/>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512457338">
    <w:abstractNumId w:val="2"/>
  </w:num>
  <w:num w:numId="2" w16cid:durableId="1642493561">
    <w:abstractNumId w:val="0"/>
  </w:num>
  <w:num w:numId="3" w16cid:durableId="141703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1B5"/>
    <w:rsid w:val="00C0529E"/>
    <w:rsid w:val="00FF41B5"/>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BF46"/>
  <w15:chartTrackingRefBased/>
  <w15:docId w15:val="{62125003-8779-4B5A-84F8-839FC29B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41B5"/>
    <w:pPr>
      <w:spacing w:after="0" w:line="240" w:lineRule="auto"/>
    </w:pPr>
    <w:rPr>
      <w:rFonts w:ascii="Calibri" w:eastAsia="Times New Roman" w:hAnsi="Calibri" w:cs="Times New Roman"/>
      <w:kern w:val="0"/>
      <w:sz w:val="21"/>
      <w:szCs w:val="24"/>
      <w:lang w:val="nl-NL" w:eastAsia="nl-NL"/>
      <w14:ligatures w14:val="none"/>
    </w:rPr>
  </w:style>
  <w:style w:type="paragraph" w:styleId="Kop1">
    <w:name w:val="heading 1"/>
    <w:basedOn w:val="Standaard"/>
    <w:next w:val="Standaard"/>
    <w:link w:val="Kop1Char"/>
    <w:qFormat/>
    <w:rsid w:val="00FF41B5"/>
    <w:pPr>
      <w:keepNext/>
      <w:widowControl w:val="0"/>
      <w:numPr>
        <w:numId w:val="1"/>
      </w:numPr>
      <w:spacing w:line="240" w:lineRule="atLeast"/>
      <w:outlineLvl w:val="0"/>
    </w:pPr>
    <w:rPr>
      <w:rFonts w:cs="Arial"/>
      <w:b/>
      <w:bCs/>
      <w:caps/>
      <w:kern w:val="32"/>
      <w:sz w:val="28"/>
      <w:lang w:val="en-US"/>
    </w:rPr>
  </w:style>
  <w:style w:type="paragraph" w:styleId="Kop2">
    <w:name w:val="heading 2"/>
    <w:basedOn w:val="Standaard"/>
    <w:next w:val="Standaard"/>
    <w:link w:val="Kop2Char"/>
    <w:qFormat/>
    <w:rsid w:val="00FF41B5"/>
    <w:pPr>
      <w:keepNext/>
      <w:widowControl w:val="0"/>
      <w:numPr>
        <w:ilvl w:val="1"/>
        <w:numId w:val="1"/>
      </w:numPr>
      <w:spacing w:line="240" w:lineRule="atLeast"/>
      <w:outlineLvl w:val="1"/>
    </w:pPr>
    <w:rPr>
      <w:rFonts w:cs="Arial"/>
      <w:b/>
      <w:bCs/>
      <w:iCs/>
      <w:caps/>
      <w:sz w:val="24"/>
      <w:szCs w:val="28"/>
    </w:rPr>
  </w:style>
  <w:style w:type="paragraph" w:styleId="Kop3">
    <w:name w:val="heading 3"/>
    <w:basedOn w:val="Standaard"/>
    <w:next w:val="Standaard"/>
    <w:link w:val="Kop3Char"/>
    <w:qFormat/>
    <w:rsid w:val="00FF41B5"/>
    <w:pPr>
      <w:keepNext/>
      <w:widowControl w:val="0"/>
      <w:numPr>
        <w:ilvl w:val="2"/>
        <w:numId w:val="1"/>
      </w:numPr>
      <w:spacing w:line="240" w:lineRule="atLeast"/>
      <w:outlineLvl w:val="2"/>
    </w:pPr>
    <w:rPr>
      <w:rFonts w:cs="Arial"/>
      <w:b/>
      <w:bCs/>
      <w:caps/>
      <w:szCs w:val="18"/>
    </w:rPr>
  </w:style>
  <w:style w:type="paragraph" w:styleId="Kop4">
    <w:name w:val="heading 4"/>
    <w:basedOn w:val="Standaard"/>
    <w:next w:val="Standaard"/>
    <w:link w:val="Kop4Char"/>
    <w:qFormat/>
    <w:rsid w:val="00FF41B5"/>
    <w:pPr>
      <w:keepNext/>
      <w:widowControl w:val="0"/>
      <w:numPr>
        <w:ilvl w:val="3"/>
        <w:numId w:val="1"/>
      </w:numPr>
      <w:spacing w:line="240" w:lineRule="atLeast"/>
      <w:outlineLvl w:val="3"/>
    </w:pPr>
    <w:rPr>
      <w:b/>
      <w:bCs/>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F41B5"/>
    <w:rPr>
      <w:rFonts w:ascii="Calibri" w:eastAsia="Times New Roman" w:hAnsi="Calibri" w:cs="Arial"/>
      <w:b/>
      <w:bCs/>
      <w:caps/>
      <w:kern w:val="32"/>
      <w:sz w:val="28"/>
      <w:szCs w:val="24"/>
      <w:lang w:val="en-US" w:eastAsia="nl-NL"/>
      <w14:ligatures w14:val="none"/>
    </w:rPr>
  </w:style>
  <w:style w:type="character" w:customStyle="1" w:styleId="Kop2Char">
    <w:name w:val="Kop 2 Char"/>
    <w:basedOn w:val="Standaardalinea-lettertype"/>
    <w:link w:val="Kop2"/>
    <w:rsid w:val="00FF41B5"/>
    <w:rPr>
      <w:rFonts w:ascii="Calibri" w:eastAsia="Times New Roman" w:hAnsi="Calibri" w:cs="Arial"/>
      <w:b/>
      <w:bCs/>
      <w:iCs/>
      <w:caps/>
      <w:kern w:val="0"/>
      <w:sz w:val="24"/>
      <w:szCs w:val="28"/>
      <w:lang w:val="nl-NL" w:eastAsia="nl-NL"/>
      <w14:ligatures w14:val="none"/>
    </w:rPr>
  </w:style>
  <w:style w:type="character" w:customStyle="1" w:styleId="Kop3Char">
    <w:name w:val="Kop 3 Char"/>
    <w:basedOn w:val="Standaardalinea-lettertype"/>
    <w:link w:val="Kop3"/>
    <w:rsid w:val="00FF41B5"/>
    <w:rPr>
      <w:rFonts w:ascii="Calibri" w:eastAsia="Times New Roman" w:hAnsi="Calibri" w:cs="Arial"/>
      <w:b/>
      <w:bCs/>
      <w:caps/>
      <w:kern w:val="0"/>
      <w:sz w:val="21"/>
      <w:szCs w:val="18"/>
      <w:lang w:val="nl-NL" w:eastAsia="nl-NL"/>
      <w14:ligatures w14:val="none"/>
    </w:rPr>
  </w:style>
  <w:style w:type="character" w:customStyle="1" w:styleId="Kop4Char">
    <w:name w:val="Kop 4 Char"/>
    <w:basedOn w:val="Standaardalinea-lettertype"/>
    <w:link w:val="Kop4"/>
    <w:rsid w:val="00FF41B5"/>
    <w:rPr>
      <w:rFonts w:ascii="Calibri" w:eastAsia="Times New Roman" w:hAnsi="Calibri" w:cs="Times New Roman"/>
      <w:b/>
      <w:bCs/>
      <w:kern w:val="0"/>
      <w:sz w:val="21"/>
      <w:szCs w:val="18"/>
      <w:lang w:val="nl-NL" w:eastAsia="nl-NL"/>
      <w14:ligatures w14:val="none"/>
    </w:rPr>
  </w:style>
  <w:style w:type="paragraph" w:styleId="Koptekst">
    <w:name w:val="header"/>
    <w:basedOn w:val="Standaard"/>
    <w:link w:val="KoptekstChar"/>
    <w:rsid w:val="00FF41B5"/>
    <w:pPr>
      <w:tabs>
        <w:tab w:val="center" w:pos="4536"/>
        <w:tab w:val="right" w:pos="9072"/>
      </w:tabs>
    </w:pPr>
    <w:rPr>
      <w:sz w:val="16"/>
    </w:rPr>
  </w:style>
  <w:style w:type="character" w:customStyle="1" w:styleId="KoptekstChar">
    <w:name w:val="Koptekst Char"/>
    <w:basedOn w:val="Standaardalinea-lettertype"/>
    <w:link w:val="Koptekst"/>
    <w:rsid w:val="00FF41B5"/>
    <w:rPr>
      <w:rFonts w:ascii="Calibri" w:eastAsia="Times New Roman" w:hAnsi="Calibri" w:cs="Times New Roman"/>
      <w:kern w:val="0"/>
      <w:sz w:val="16"/>
      <w:szCs w:val="24"/>
      <w:lang w:val="nl-NL" w:eastAsia="nl-NL"/>
      <w14:ligatures w14:val="none"/>
    </w:rPr>
  </w:style>
  <w:style w:type="paragraph" w:styleId="Voettekst">
    <w:name w:val="footer"/>
    <w:basedOn w:val="Standaard"/>
    <w:link w:val="VoettekstChar"/>
    <w:rsid w:val="00FF41B5"/>
    <w:pPr>
      <w:tabs>
        <w:tab w:val="center" w:pos="4536"/>
        <w:tab w:val="right" w:pos="9072"/>
      </w:tabs>
    </w:pPr>
  </w:style>
  <w:style w:type="character" w:customStyle="1" w:styleId="VoettekstChar">
    <w:name w:val="Voettekst Char"/>
    <w:basedOn w:val="Standaardalinea-lettertype"/>
    <w:link w:val="Voettekst"/>
    <w:rsid w:val="00FF41B5"/>
    <w:rPr>
      <w:rFonts w:ascii="Calibri" w:eastAsia="Times New Roman" w:hAnsi="Calibri" w:cs="Times New Roman"/>
      <w:kern w:val="0"/>
      <w:sz w:val="21"/>
      <w:szCs w:val="24"/>
      <w:lang w:val="nl-NL" w:eastAsia="nl-NL"/>
      <w14:ligatures w14:val="none"/>
    </w:rPr>
  </w:style>
  <w:style w:type="table" w:styleId="Tabelraster">
    <w:name w:val="Table Grid"/>
    <w:basedOn w:val="Standaardtabel"/>
    <w:uiPriority w:val="59"/>
    <w:rsid w:val="00FF41B5"/>
    <w:pPr>
      <w:spacing w:after="0" w:line="240" w:lineRule="auto"/>
    </w:pPr>
    <w:rPr>
      <w:rFonts w:ascii="Times New Roman" w:eastAsia="Times New Roman" w:hAnsi="Times New Roman" w:cs="Times New Roman"/>
      <w:kern w:val="0"/>
      <w:sz w:val="20"/>
      <w:szCs w:val="20"/>
      <w:lang w:val="nl-NL"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Bold">
    <w:name w:val="_ContactinfoBold"/>
    <w:basedOn w:val="Voettekst"/>
    <w:qFormat/>
    <w:rsid w:val="00FF41B5"/>
    <w:pPr>
      <w:spacing w:line="200" w:lineRule="exact"/>
    </w:pPr>
    <w:rPr>
      <w:b/>
      <w:caps/>
      <w:sz w:val="16"/>
    </w:rPr>
  </w:style>
  <w:style w:type="paragraph" w:customStyle="1" w:styleId="Contactinfo8">
    <w:name w:val="_Contactinfo8"/>
    <w:basedOn w:val="Voettekst"/>
    <w:qFormat/>
    <w:rsid w:val="00FF41B5"/>
    <w:pPr>
      <w:spacing w:line="200" w:lineRule="exact"/>
    </w:pPr>
    <w:rPr>
      <w:sz w:val="18"/>
    </w:rPr>
  </w:style>
  <w:style w:type="paragraph" w:styleId="Lijstalinea">
    <w:name w:val="List Paragraph"/>
    <w:basedOn w:val="Standaard"/>
    <w:uiPriority w:val="34"/>
    <w:qFormat/>
    <w:rsid w:val="00FF41B5"/>
    <w:pPr>
      <w:ind w:left="720"/>
      <w:contextualSpacing/>
    </w:pPr>
  </w:style>
  <w:style w:type="character" w:styleId="Tekstvantijdelijkeaanduiding">
    <w:name w:val="Placeholder Text"/>
    <w:basedOn w:val="Standaardalinea-lettertype"/>
    <w:uiPriority w:val="99"/>
    <w:semiHidden/>
    <w:rsid w:val="00FF41B5"/>
    <w:rPr>
      <w:rFonts w:ascii="Calibri" w:hAnsi="Calibri"/>
      <w:color w:val="808080"/>
    </w:rPr>
  </w:style>
  <w:style w:type="paragraph" w:customStyle="1" w:styleId="Versie">
    <w:name w:val="_Versie"/>
    <w:basedOn w:val="Contactinfo8"/>
    <w:qFormat/>
    <w:rsid w:val="00FF41B5"/>
    <w:pPr>
      <w:jc w:val="righ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Words>
  <Characters>370</Characters>
  <Application>Microsoft Office Word</Application>
  <DocSecurity>0</DocSecurity>
  <Lines>10</Lines>
  <Paragraphs>5</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Struiksma, K. (Kristel)</dc:creator>
  <cp:keywords/>
  <dc:description/>
  <cp:lastModifiedBy>Struiksma, K. (Kristel)</cp:lastModifiedBy>
  <cp:revision>1</cp:revision>
  <dcterms:created xsi:type="dcterms:W3CDTF">2024-04-11T09:31:00Z</dcterms:created>
  <dcterms:modified xsi:type="dcterms:W3CDTF">2024-04-11T09:33:00Z</dcterms:modified>
</cp:coreProperties>
</file>